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22"/>
        <w:gridCol w:w="5683"/>
        <w:gridCol w:w="2126"/>
      </w:tblGrid>
      <w:tr w:rsidR="00723625" w:rsidTr="00723625">
        <w:tc>
          <w:tcPr>
            <w:tcW w:w="2222" w:type="dxa"/>
          </w:tcPr>
          <w:p w:rsidR="00723625" w:rsidRPr="00600A20" w:rsidRDefault="00234384" w:rsidP="00A01D64">
            <w:pPr>
              <w:pStyle w:val="En-tte"/>
              <w:spacing w:line="276" w:lineRule="auto"/>
              <w:jc w:val="center"/>
              <w:rPr>
                <w:rFonts w:ascii="Times New Roman" w:hAnsi="Times New Roman"/>
                <w:sz w:val="19"/>
                <w:szCs w:val="19"/>
              </w:rPr>
            </w:pPr>
            <w:r>
              <w:rPr>
                <w:rFonts w:ascii="Times New Roman" w:hAnsi="Times New Roman"/>
                <w:sz w:val="19"/>
                <w:szCs w:val="19"/>
              </w:rPr>
              <w:drawing>
                <wp:inline distT="0" distB="0" distL="0" distR="0">
                  <wp:extent cx="1192320" cy="1324800"/>
                  <wp:effectExtent l="19050" t="0" r="7830" b="0"/>
                  <wp:docPr id="4" name="Image 3" descr="logo-utm-f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m-fr-jpg.jpg"/>
                          <pic:cNvPicPr/>
                        </pic:nvPicPr>
                        <pic:blipFill>
                          <a:blip r:embed="rId8" cstate="print"/>
                          <a:stretch>
                            <a:fillRect/>
                          </a:stretch>
                        </pic:blipFill>
                        <pic:spPr>
                          <a:xfrm>
                            <a:off x="0" y="0"/>
                            <a:ext cx="1192320" cy="1324800"/>
                          </a:xfrm>
                          <a:prstGeom prst="rect">
                            <a:avLst/>
                          </a:prstGeom>
                        </pic:spPr>
                      </pic:pic>
                    </a:graphicData>
                  </a:graphic>
                </wp:inline>
              </w:drawing>
            </w:r>
          </w:p>
        </w:tc>
        <w:tc>
          <w:tcPr>
            <w:tcW w:w="5683" w:type="dxa"/>
            <w:vAlign w:val="center"/>
          </w:tcPr>
          <w:p w:rsidR="00723625" w:rsidRPr="00600A20" w:rsidRDefault="00723625" w:rsidP="00A01D64">
            <w:pPr>
              <w:pStyle w:val="En-tte"/>
              <w:spacing w:line="276" w:lineRule="auto"/>
              <w:jc w:val="center"/>
              <w:rPr>
                <w:rFonts w:ascii="Times New Roman" w:hAnsi="Times New Roman"/>
                <w:sz w:val="19"/>
                <w:szCs w:val="19"/>
              </w:rPr>
            </w:pPr>
            <w:r w:rsidRPr="00600A20">
              <w:rPr>
                <w:rFonts w:ascii="Times New Roman" w:hAnsi="Times New Roman"/>
                <w:sz w:val="19"/>
                <w:szCs w:val="19"/>
              </w:rPr>
              <w:t>République Tunisienne</w:t>
            </w:r>
          </w:p>
          <w:p w:rsidR="00723625" w:rsidRPr="00600A20" w:rsidRDefault="00723625" w:rsidP="00A01D64">
            <w:pPr>
              <w:pStyle w:val="En-tte"/>
              <w:spacing w:line="276" w:lineRule="auto"/>
              <w:jc w:val="center"/>
              <w:rPr>
                <w:rFonts w:ascii="Times New Roman" w:hAnsi="Times New Roman"/>
                <w:sz w:val="19"/>
                <w:szCs w:val="19"/>
              </w:rPr>
            </w:pPr>
            <w:r w:rsidRPr="00600A20">
              <w:rPr>
                <w:rFonts w:ascii="Times New Roman" w:hAnsi="Times New Roman"/>
                <w:sz w:val="19"/>
                <w:szCs w:val="19"/>
              </w:rPr>
              <w:t>Ministère de l’Enseignement Supérieur et de la Recherche Scientifique</w:t>
            </w:r>
          </w:p>
          <w:p w:rsidR="00723625" w:rsidRPr="00600A20" w:rsidRDefault="00723625" w:rsidP="00A01D64">
            <w:pPr>
              <w:pStyle w:val="En-tte"/>
              <w:spacing w:line="276" w:lineRule="auto"/>
              <w:jc w:val="center"/>
              <w:rPr>
                <w:rFonts w:ascii="Times New Roman" w:hAnsi="Times New Roman"/>
                <w:sz w:val="19"/>
                <w:szCs w:val="19"/>
              </w:rPr>
            </w:pPr>
            <w:r w:rsidRPr="00600A20">
              <w:rPr>
                <w:rFonts w:ascii="Times New Roman" w:hAnsi="Times New Roman"/>
                <w:sz w:val="19"/>
                <w:szCs w:val="19"/>
              </w:rPr>
              <w:t>Université de Tunis El Manar</w:t>
            </w:r>
          </w:p>
          <w:p w:rsidR="00723625" w:rsidRPr="00B01031" w:rsidRDefault="00723625" w:rsidP="00A01D64">
            <w:pPr>
              <w:pStyle w:val="En-tte"/>
              <w:spacing w:line="276" w:lineRule="auto"/>
              <w:jc w:val="center"/>
              <w:rPr>
                <w:rFonts w:ascii="Times New Roman" w:hAnsi="Times New Roman"/>
                <w:sz w:val="19"/>
                <w:szCs w:val="19"/>
              </w:rPr>
            </w:pPr>
            <w:r w:rsidRPr="00600A20">
              <w:rPr>
                <w:rFonts w:ascii="Times New Roman" w:hAnsi="Times New Roman"/>
                <w:sz w:val="19"/>
                <w:szCs w:val="19"/>
              </w:rPr>
              <w:t>Ecole Nationale d’Ingénieurs de Tunis</w:t>
            </w:r>
          </w:p>
        </w:tc>
        <w:tc>
          <w:tcPr>
            <w:tcW w:w="2126" w:type="dxa"/>
          </w:tcPr>
          <w:p w:rsidR="00723625" w:rsidRDefault="00723625" w:rsidP="00A01D64">
            <w:pPr>
              <w:pStyle w:val="En-tte"/>
              <w:spacing w:line="276" w:lineRule="auto"/>
              <w:jc w:val="right"/>
              <w:rPr>
                <w:rFonts w:ascii="Times New Roman" w:hAnsi="Times New Roman"/>
              </w:rPr>
            </w:pPr>
            <w:r w:rsidRPr="00617C8E">
              <w:rPr>
                <w:rFonts w:ascii="Times New Roman" w:hAnsi="Times New Roman"/>
              </w:rPr>
              <w:drawing>
                <wp:inline distT="0" distB="0" distL="0" distR="0">
                  <wp:extent cx="1260475" cy="1323975"/>
                  <wp:effectExtent l="19050" t="0" r="0" b="0"/>
                  <wp:docPr id="2" name="Image 2" descr="LOGO-ENI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ENIT-2015.jpg"/>
                          <pic:cNvPicPr>
                            <a:picLocks noChangeAspect="1" noChangeArrowheads="1"/>
                          </pic:cNvPicPr>
                        </pic:nvPicPr>
                        <pic:blipFill>
                          <a:blip r:embed="rId9" cstate="print"/>
                          <a:srcRect/>
                          <a:stretch>
                            <a:fillRect/>
                          </a:stretch>
                        </pic:blipFill>
                        <pic:spPr bwMode="auto">
                          <a:xfrm>
                            <a:off x="0" y="0"/>
                            <a:ext cx="1260475" cy="1323975"/>
                          </a:xfrm>
                          <a:prstGeom prst="rect">
                            <a:avLst/>
                          </a:prstGeom>
                          <a:noFill/>
                          <a:ln w="9525">
                            <a:noFill/>
                            <a:miter lim="800000"/>
                            <a:headEnd/>
                            <a:tailEnd/>
                          </a:ln>
                        </pic:spPr>
                      </pic:pic>
                    </a:graphicData>
                  </a:graphic>
                </wp:inline>
              </w:drawing>
            </w:r>
          </w:p>
        </w:tc>
      </w:tr>
    </w:tbl>
    <w:p w:rsidR="0090058A" w:rsidRPr="0062152C" w:rsidRDefault="0090058A" w:rsidP="0082162B">
      <w:pPr>
        <w:pStyle w:val="Heading"/>
        <w:ind w:left="0" w:right="0"/>
        <w:rPr>
          <w:rFonts w:asciiTheme="majorBidi" w:hAnsiTheme="majorBidi" w:cstheme="majorBidi"/>
          <w:b/>
          <w:i w:val="0"/>
          <w:iCs w:val="0"/>
          <w:caps/>
          <w:sz w:val="28"/>
          <w:szCs w:val="28"/>
        </w:rPr>
      </w:pPr>
      <w:r w:rsidRPr="0062152C">
        <w:rPr>
          <w:rFonts w:asciiTheme="majorBidi" w:hAnsiTheme="majorBidi" w:cstheme="majorBidi"/>
          <w:b/>
          <w:i w:val="0"/>
          <w:iCs w:val="0"/>
          <w:caps/>
          <w:sz w:val="28"/>
          <w:szCs w:val="28"/>
        </w:rPr>
        <w:t>CONVENTION DE STAGE de fin d’études de Mastère</w:t>
      </w:r>
      <w:r w:rsidR="0082162B" w:rsidRPr="0062152C">
        <w:rPr>
          <w:rFonts w:asciiTheme="majorBidi" w:hAnsiTheme="majorBidi" w:cstheme="majorBidi"/>
          <w:b/>
          <w:i w:val="0"/>
          <w:iCs w:val="0"/>
          <w:caps/>
          <w:sz w:val="28"/>
          <w:szCs w:val="28"/>
        </w:rPr>
        <w:t xml:space="preserve"> </w:t>
      </w:r>
    </w:p>
    <w:p w:rsidR="0090058A" w:rsidRPr="0062152C" w:rsidRDefault="0090058A" w:rsidP="00864AB4">
      <w:pPr>
        <w:jc w:val="center"/>
        <w:rPr>
          <w:rFonts w:asciiTheme="majorBidi" w:hAnsiTheme="majorBidi" w:cstheme="majorBidi"/>
          <w:b/>
          <w:sz w:val="16"/>
          <w:szCs w:val="16"/>
        </w:rPr>
      </w:pPr>
      <w:r w:rsidRPr="0062152C">
        <w:rPr>
          <w:rFonts w:asciiTheme="majorBidi" w:hAnsiTheme="majorBidi" w:cstheme="majorBidi"/>
          <w:b/>
        </w:rPr>
        <w:t xml:space="preserve">(En </w:t>
      </w:r>
      <w:r w:rsidR="00864AB4">
        <w:rPr>
          <w:rFonts w:asciiTheme="majorBidi" w:hAnsiTheme="majorBidi" w:cstheme="majorBidi"/>
          <w:b/>
        </w:rPr>
        <w:t>Tunisie</w:t>
      </w:r>
      <w:r w:rsidRPr="0062152C">
        <w:rPr>
          <w:rFonts w:asciiTheme="majorBidi" w:hAnsiTheme="majorBidi" w:cstheme="majorBidi"/>
          <w:b/>
        </w:rPr>
        <w:t>)</w:t>
      </w:r>
    </w:p>
    <w:p w:rsidR="0090058A" w:rsidRDefault="0090058A" w:rsidP="0090058A">
      <w:pPr>
        <w:jc w:val="center"/>
      </w:pPr>
    </w:p>
    <w:p w:rsidR="0090058A" w:rsidRDefault="0090058A" w:rsidP="0082162B">
      <w:pPr>
        <w:jc w:val="center"/>
        <w:rPr>
          <w:b/>
          <w:sz w:val="22"/>
          <w:szCs w:val="22"/>
        </w:rPr>
      </w:pPr>
      <w:r>
        <w:rPr>
          <w:b/>
          <w:sz w:val="22"/>
          <w:szCs w:val="22"/>
        </w:rPr>
        <w:t>ARTICLE 1</w:t>
      </w:r>
    </w:p>
    <w:p w:rsidR="0090058A" w:rsidRDefault="0090058A" w:rsidP="0082162B">
      <w:pPr>
        <w:jc w:val="both"/>
      </w:pPr>
      <w:r>
        <w:rPr>
          <w:b/>
          <w:sz w:val="22"/>
          <w:szCs w:val="22"/>
        </w:rPr>
        <w:t>Les contractants :</w:t>
      </w:r>
    </w:p>
    <w:p w:rsidR="0090058A" w:rsidRDefault="0090058A" w:rsidP="0082162B">
      <w:pPr>
        <w:pStyle w:val="Titre2"/>
        <w:numPr>
          <w:ilvl w:val="1"/>
          <w:numId w:val="0"/>
        </w:numPr>
        <w:tabs>
          <w:tab w:val="num" w:pos="576"/>
        </w:tabs>
        <w:autoSpaceDN/>
        <w:adjustRightInd/>
        <w:ind w:right="0"/>
        <w:rPr>
          <w:rFonts w:ascii="Times New Roman" w:hAnsi="Times New Roman" w:cs="Times New Roman"/>
          <w:i w:val="0"/>
        </w:rPr>
      </w:pPr>
      <w:r>
        <w:rPr>
          <w:rFonts w:ascii="Times New Roman" w:hAnsi="Times New Roman" w:cs="Times New Roman"/>
          <w:i w:val="0"/>
        </w:rPr>
        <w:t>La présente convention règle les rapports entre :</w:t>
      </w:r>
    </w:p>
    <w:p w:rsidR="0090058A" w:rsidRDefault="0090058A" w:rsidP="0082162B">
      <w:pPr>
        <w:pStyle w:val="Titre2"/>
        <w:numPr>
          <w:ilvl w:val="1"/>
          <w:numId w:val="0"/>
        </w:numPr>
        <w:tabs>
          <w:tab w:val="num" w:pos="576"/>
        </w:tabs>
        <w:autoSpaceDN/>
        <w:adjustRightInd/>
        <w:ind w:right="0"/>
      </w:pPr>
      <w:r>
        <w:rPr>
          <w:rFonts w:ascii="Times New Roman" w:hAnsi="Times New Roman" w:cs="Times New Roman"/>
          <w:i w:val="0"/>
        </w:rPr>
        <w:t>l’Ecole Nationale d’Ingénieurs de Tunis</w:t>
      </w:r>
      <w:r w:rsidR="00EE6CC6">
        <w:rPr>
          <w:rFonts w:ascii="Times New Roman" w:hAnsi="Times New Roman" w:cs="Times New Roman"/>
          <w:i w:val="0"/>
        </w:rPr>
        <w:t xml:space="preserve"> (ENIT)</w:t>
      </w:r>
      <w:r>
        <w:rPr>
          <w:rFonts w:ascii="Times New Roman" w:hAnsi="Times New Roman" w:cs="Times New Roman"/>
          <w:i w:val="0"/>
        </w:rPr>
        <w:t xml:space="preserve">, sise au campus universitaire, 1002 Tunis,  TUNISIE, représentée par son Directeur Mr Kamel BEN SAAD, et désignée par </w:t>
      </w:r>
      <w:r w:rsidR="00EE6CC6">
        <w:rPr>
          <w:rFonts w:ascii="Times New Roman" w:hAnsi="Times New Roman" w:cs="Times New Roman"/>
          <w:i w:val="0"/>
        </w:rPr>
        <w:t>Etablissement d’origine,</w:t>
      </w:r>
      <w:r>
        <w:rPr>
          <w:rFonts w:ascii="Times New Roman" w:hAnsi="Times New Roman" w:cs="Times New Roman"/>
          <w:i w:val="0"/>
        </w:rPr>
        <w:t xml:space="preserve"> ,  d’une part, </w:t>
      </w:r>
    </w:p>
    <w:p w:rsidR="0090058A" w:rsidRDefault="0090058A" w:rsidP="0082162B">
      <w:pPr>
        <w:jc w:val="center"/>
        <w:rPr>
          <w:sz w:val="22"/>
          <w:szCs w:val="22"/>
        </w:rPr>
      </w:pPr>
      <w:r>
        <w:rPr>
          <w:sz w:val="22"/>
          <w:szCs w:val="22"/>
        </w:rPr>
        <w:t>et</w:t>
      </w:r>
    </w:p>
    <w:p w:rsidR="0090058A" w:rsidRDefault="0090058A" w:rsidP="0082162B">
      <w:pPr>
        <w:jc w:val="both"/>
        <w:rPr>
          <w:sz w:val="22"/>
          <w:szCs w:val="22"/>
        </w:rPr>
      </w:pPr>
      <w:r>
        <w:rPr>
          <w:sz w:val="22"/>
          <w:szCs w:val="22"/>
        </w:rPr>
        <w:t xml:space="preserve">………………………………………………………………………………...……………………………  </w:t>
      </w:r>
    </w:p>
    <w:p w:rsidR="0090058A" w:rsidRDefault="0090058A" w:rsidP="0082162B">
      <w:pPr>
        <w:jc w:val="both"/>
        <w:rPr>
          <w:sz w:val="22"/>
          <w:szCs w:val="22"/>
        </w:rPr>
      </w:pPr>
      <w:r>
        <w:rPr>
          <w:sz w:val="22"/>
          <w:szCs w:val="22"/>
        </w:rPr>
        <w:t xml:space="preserve">……………………………………………………………………………………………………...………(1)     </w:t>
      </w:r>
    </w:p>
    <w:p w:rsidR="0090058A" w:rsidRDefault="0090058A" w:rsidP="00A472EF">
      <w:pPr>
        <w:tabs>
          <w:tab w:val="left" w:pos="7797"/>
        </w:tabs>
        <w:jc w:val="both"/>
        <w:rPr>
          <w:sz w:val="22"/>
          <w:szCs w:val="22"/>
        </w:rPr>
      </w:pPr>
      <w:r>
        <w:rPr>
          <w:sz w:val="22"/>
          <w:szCs w:val="22"/>
        </w:rPr>
        <w:t>représenté(e) par : …………………………………………………………………………….…….</w:t>
      </w:r>
      <w:r w:rsidR="00A472EF">
        <w:rPr>
          <w:sz w:val="22"/>
          <w:szCs w:val="22"/>
        </w:rPr>
        <w:t>........</w:t>
      </w:r>
      <w:r>
        <w:rPr>
          <w:sz w:val="22"/>
          <w:szCs w:val="22"/>
        </w:rPr>
        <w:t xml:space="preserve"> (2)</w:t>
      </w:r>
    </w:p>
    <w:p w:rsidR="0090058A" w:rsidRDefault="0090058A" w:rsidP="0082162B">
      <w:pPr>
        <w:tabs>
          <w:tab w:val="left" w:pos="7797"/>
        </w:tabs>
        <w:jc w:val="both"/>
        <w:rPr>
          <w:sz w:val="22"/>
          <w:szCs w:val="22"/>
        </w:rPr>
      </w:pPr>
      <w:r>
        <w:rPr>
          <w:sz w:val="22"/>
          <w:szCs w:val="22"/>
        </w:rPr>
        <w:t xml:space="preserve">………………………………………….…… et désigné(e) par : </w:t>
      </w:r>
      <w:r w:rsidR="00B56823">
        <w:rPr>
          <w:i/>
          <w:sz w:val="22"/>
          <w:szCs w:val="22"/>
        </w:rPr>
        <w:t>Organisme d’accueil</w:t>
      </w:r>
      <w:r>
        <w:rPr>
          <w:sz w:val="22"/>
          <w:szCs w:val="22"/>
        </w:rPr>
        <w:t>,   d’autre part,</w:t>
      </w:r>
    </w:p>
    <w:p w:rsidR="0090058A" w:rsidRDefault="0090058A" w:rsidP="0082162B">
      <w:pPr>
        <w:tabs>
          <w:tab w:val="left" w:pos="7797"/>
        </w:tabs>
        <w:jc w:val="both"/>
        <w:rPr>
          <w:sz w:val="22"/>
          <w:szCs w:val="22"/>
        </w:rPr>
      </w:pPr>
      <w:r>
        <w:rPr>
          <w:sz w:val="22"/>
          <w:szCs w:val="22"/>
        </w:rPr>
        <w:t>concernant le stagiaire :</w:t>
      </w:r>
    </w:p>
    <w:p w:rsidR="0090058A" w:rsidRDefault="0090058A" w:rsidP="0062152C">
      <w:pPr>
        <w:spacing w:line="360" w:lineRule="auto"/>
        <w:jc w:val="both"/>
        <w:rPr>
          <w:sz w:val="22"/>
          <w:szCs w:val="22"/>
        </w:rPr>
      </w:pPr>
      <w:r>
        <w:rPr>
          <w:sz w:val="22"/>
          <w:szCs w:val="22"/>
        </w:rPr>
        <w:t>Nom et Prénom :</w:t>
      </w:r>
      <w:r w:rsidR="0062152C">
        <w:rPr>
          <w:sz w:val="22"/>
          <w:szCs w:val="22"/>
        </w:rPr>
        <w:t xml:space="preserve">  ....................…………………….</w:t>
      </w:r>
      <w:r>
        <w:rPr>
          <w:sz w:val="22"/>
          <w:szCs w:val="22"/>
        </w:rPr>
        <w:t>……</w:t>
      </w:r>
      <w:r w:rsidR="0062152C">
        <w:rPr>
          <w:sz w:val="22"/>
          <w:szCs w:val="22"/>
        </w:rPr>
        <w:t>.......</w:t>
      </w:r>
      <w:r>
        <w:rPr>
          <w:sz w:val="22"/>
          <w:szCs w:val="22"/>
        </w:rPr>
        <w:t xml:space="preserve"> Nationalité …………………………………</w:t>
      </w:r>
    </w:p>
    <w:p w:rsidR="0090058A" w:rsidRDefault="0090058A" w:rsidP="0082162B">
      <w:pPr>
        <w:spacing w:line="360" w:lineRule="auto"/>
        <w:jc w:val="both"/>
        <w:rPr>
          <w:sz w:val="22"/>
          <w:szCs w:val="22"/>
        </w:rPr>
      </w:pPr>
      <w:r>
        <w:rPr>
          <w:sz w:val="22"/>
          <w:szCs w:val="22"/>
        </w:rPr>
        <w:t>Inscrit à l’ENIT en 2</w:t>
      </w:r>
      <w:r>
        <w:rPr>
          <w:sz w:val="22"/>
          <w:szCs w:val="22"/>
          <w:vertAlign w:val="superscript"/>
        </w:rPr>
        <w:t>ème</w:t>
      </w:r>
      <w:r>
        <w:rPr>
          <w:sz w:val="22"/>
          <w:szCs w:val="22"/>
        </w:rPr>
        <w:t xml:space="preserve"> année Mastère : </w:t>
      </w:r>
      <w:r>
        <w:rPr>
          <w:b/>
          <w:sz w:val="22"/>
          <w:szCs w:val="22"/>
        </w:rPr>
        <w:t xml:space="preserve"> </w:t>
      </w:r>
      <w:r w:rsidR="0062152C">
        <w:rPr>
          <w:sz w:val="22"/>
          <w:szCs w:val="22"/>
        </w:rPr>
        <w:t>.....…………………...…</w:t>
      </w:r>
      <w:r>
        <w:rPr>
          <w:sz w:val="22"/>
          <w:szCs w:val="22"/>
        </w:rPr>
        <w:t>……..</w:t>
      </w:r>
      <w:r w:rsidR="0062152C" w:rsidRPr="0062152C">
        <w:rPr>
          <w:sz w:val="22"/>
          <w:szCs w:val="22"/>
        </w:rPr>
        <w:t xml:space="preserve"> </w:t>
      </w:r>
      <w:r w:rsidR="0062152C">
        <w:rPr>
          <w:sz w:val="22"/>
          <w:szCs w:val="22"/>
        </w:rPr>
        <w:t>...………..</w:t>
      </w:r>
    </w:p>
    <w:p w:rsidR="0090058A" w:rsidRDefault="0090058A" w:rsidP="0082162B">
      <w:pPr>
        <w:spacing w:after="240"/>
        <w:jc w:val="both"/>
        <w:rPr>
          <w:b/>
          <w:sz w:val="22"/>
          <w:szCs w:val="22"/>
        </w:rPr>
      </w:pPr>
      <w:r>
        <w:rPr>
          <w:sz w:val="22"/>
          <w:szCs w:val="22"/>
        </w:rPr>
        <w:t>désigné par  le</w:t>
      </w:r>
      <w:r>
        <w:rPr>
          <w:b/>
          <w:sz w:val="22"/>
          <w:szCs w:val="22"/>
        </w:rPr>
        <w:t xml:space="preserve"> </w:t>
      </w:r>
      <w:r>
        <w:rPr>
          <w:sz w:val="22"/>
          <w:szCs w:val="22"/>
        </w:rPr>
        <w:t>stagiaire, dont  la  signature  apposée ci-dessous atteste qu’il a pris connaissance des clauses de la pr</w:t>
      </w:r>
      <w:r>
        <w:rPr>
          <w:sz w:val="22"/>
          <w:szCs w:val="22"/>
        </w:rPr>
        <w:t>é</w:t>
      </w:r>
      <w:r>
        <w:rPr>
          <w:sz w:val="22"/>
          <w:szCs w:val="22"/>
        </w:rPr>
        <w:t>sente convention et qu’il y consent expressément.</w:t>
      </w:r>
    </w:p>
    <w:p w:rsidR="0090058A" w:rsidRDefault="0090058A" w:rsidP="0082162B">
      <w:pPr>
        <w:jc w:val="center"/>
      </w:pPr>
      <w:r>
        <w:rPr>
          <w:b/>
          <w:sz w:val="22"/>
          <w:szCs w:val="22"/>
        </w:rPr>
        <w:t>ARTICLE 2</w:t>
      </w:r>
    </w:p>
    <w:p w:rsidR="0090058A" w:rsidRDefault="0090058A" w:rsidP="0082162B">
      <w:pPr>
        <w:pStyle w:val="Titre4"/>
        <w:numPr>
          <w:ilvl w:val="3"/>
          <w:numId w:val="0"/>
        </w:numPr>
        <w:tabs>
          <w:tab w:val="num" w:pos="864"/>
        </w:tabs>
        <w:autoSpaceDN/>
        <w:adjustRightInd/>
        <w:jc w:val="both"/>
      </w:pPr>
      <w:r>
        <w:rPr>
          <w:rFonts w:ascii="Times New Roman" w:hAnsi="Times New Roman" w:cs="Times New Roman"/>
          <w:i w:val="0"/>
        </w:rPr>
        <w:t>Le stage de fin d’études:</w:t>
      </w:r>
    </w:p>
    <w:p w:rsidR="0090058A" w:rsidRDefault="0090058A" w:rsidP="0082162B">
      <w:r>
        <w:rPr>
          <w:sz w:val="22"/>
          <w:szCs w:val="22"/>
        </w:rPr>
        <w:t>Le stage a pour objet essentiel de réaliser, dans les laboratoires ou services de l’</w:t>
      </w:r>
      <w:r w:rsidR="00B56823">
        <w:rPr>
          <w:sz w:val="22"/>
          <w:szCs w:val="22"/>
        </w:rPr>
        <w:t>Organisme</w:t>
      </w:r>
      <w:r>
        <w:rPr>
          <w:sz w:val="22"/>
          <w:szCs w:val="22"/>
        </w:rPr>
        <w:t xml:space="preserve"> d’accueil, un travail de recherche portant sur le sujet suivant :</w:t>
      </w:r>
    </w:p>
    <w:p w:rsidR="0090058A" w:rsidRDefault="0090058A" w:rsidP="0082162B">
      <w:pPr>
        <w:pStyle w:val="Titre3"/>
        <w:numPr>
          <w:ilvl w:val="2"/>
          <w:numId w:val="0"/>
        </w:numPr>
        <w:tabs>
          <w:tab w:val="num" w:pos="720"/>
        </w:tabs>
        <w:autoSpaceDN/>
        <w:adjustRightInd/>
        <w:ind w:right="0"/>
      </w:pPr>
      <w:r>
        <w:rPr>
          <w:rFonts w:ascii="Times New Roman" w:hAnsi="Times New Roman" w:cs="Times New Roman"/>
          <w:i w:val="0"/>
        </w:rPr>
        <w:t>Sujet:…………………………………………………………………….</w:t>
      </w:r>
      <w:r w:rsidR="0062152C">
        <w:t>…………………………..………..</w:t>
      </w:r>
    </w:p>
    <w:p w:rsidR="0090058A" w:rsidRDefault="0090058A" w:rsidP="0082162B">
      <w:pPr>
        <w:rPr>
          <w:sz w:val="22"/>
          <w:szCs w:val="22"/>
        </w:rPr>
      </w:pPr>
      <w:r>
        <w:rPr>
          <w:sz w:val="22"/>
          <w:szCs w:val="22"/>
        </w:rPr>
        <w:t>………………………………………………………………………………………………………..</w:t>
      </w:r>
      <w:r w:rsidR="0062152C">
        <w:rPr>
          <w:sz w:val="22"/>
          <w:szCs w:val="22"/>
        </w:rPr>
        <w:t>………..</w:t>
      </w:r>
    </w:p>
    <w:p w:rsidR="0090058A" w:rsidRDefault="0090058A" w:rsidP="0082162B">
      <w:pPr>
        <w:jc w:val="both"/>
        <w:rPr>
          <w:sz w:val="22"/>
          <w:szCs w:val="22"/>
        </w:rPr>
      </w:pPr>
      <w:r>
        <w:rPr>
          <w:sz w:val="22"/>
          <w:szCs w:val="22"/>
        </w:rPr>
        <w:t>Il se déroulera à :  ……………………………………………………………...….……………….. …(3)</w:t>
      </w:r>
    </w:p>
    <w:p w:rsidR="00EE6CC6" w:rsidRDefault="00EE6CC6" w:rsidP="0082162B">
      <w:pPr>
        <w:jc w:val="both"/>
        <w:rPr>
          <w:rFonts w:ascii="Arial" w:hAnsi="Arial" w:cs="Arial"/>
          <w:i/>
          <w:iCs/>
          <w:sz w:val="22"/>
          <w:szCs w:val="22"/>
        </w:rPr>
      </w:pPr>
      <w:r w:rsidRPr="00732FB9">
        <w:rPr>
          <w:rFonts w:asciiTheme="majorBidi" w:hAnsiTheme="majorBidi" w:cstheme="majorBidi"/>
        </w:rPr>
        <w:t>durant la période du :  …………………………..  au :</w:t>
      </w:r>
      <w:r>
        <w:rPr>
          <w:rFonts w:asciiTheme="majorBidi" w:hAnsiTheme="majorBidi" w:cstheme="majorBidi"/>
        </w:rPr>
        <w:t xml:space="preserve"> </w:t>
      </w:r>
      <w:r w:rsidRPr="00732FB9">
        <w:rPr>
          <w:rFonts w:asciiTheme="majorBidi" w:hAnsiTheme="majorBidi" w:cstheme="majorBidi"/>
        </w:rPr>
        <w:t>…………..……………</w:t>
      </w:r>
    </w:p>
    <w:p w:rsidR="00D0782E" w:rsidRDefault="00D0782E" w:rsidP="0082162B">
      <w:pPr>
        <w:jc w:val="both"/>
        <w:rPr>
          <w:sz w:val="22"/>
          <w:szCs w:val="22"/>
        </w:rPr>
      </w:pPr>
      <w:r>
        <w:rPr>
          <w:sz w:val="22"/>
          <w:szCs w:val="22"/>
        </w:rPr>
        <w:t>Le stage est sous la responsabilité de :</w:t>
      </w:r>
    </w:p>
    <w:p w:rsidR="00D0782E" w:rsidRDefault="00A61AD9" w:rsidP="00D0782E">
      <w:pPr>
        <w:pStyle w:val="Paragraphedeliste"/>
        <w:numPr>
          <w:ilvl w:val="0"/>
          <w:numId w:val="3"/>
        </w:numPr>
        <w:jc w:val="both"/>
        <w:rPr>
          <w:sz w:val="22"/>
          <w:szCs w:val="22"/>
        </w:rPr>
      </w:pPr>
      <w:r>
        <w:rPr>
          <w:sz w:val="22"/>
          <w:szCs w:val="22"/>
        </w:rPr>
        <w:t>c</w:t>
      </w:r>
      <w:r w:rsidR="00D0782E">
        <w:rPr>
          <w:sz w:val="22"/>
          <w:szCs w:val="22"/>
        </w:rPr>
        <w:t>oté établissement d’accueil</w:t>
      </w:r>
      <w:r w:rsidR="00EE6CC6">
        <w:rPr>
          <w:sz w:val="22"/>
          <w:szCs w:val="22"/>
        </w:rPr>
        <w:t> : …………………………………………….(4)</w:t>
      </w:r>
    </w:p>
    <w:p w:rsidR="00AD61DD" w:rsidRDefault="00A61AD9" w:rsidP="00B56823">
      <w:pPr>
        <w:pStyle w:val="Paragraphedeliste"/>
        <w:numPr>
          <w:ilvl w:val="0"/>
          <w:numId w:val="3"/>
        </w:numPr>
        <w:jc w:val="both"/>
        <w:rPr>
          <w:sz w:val="22"/>
          <w:szCs w:val="22"/>
        </w:rPr>
      </w:pPr>
      <w:r>
        <w:rPr>
          <w:sz w:val="22"/>
          <w:szCs w:val="22"/>
        </w:rPr>
        <w:t>c</w:t>
      </w:r>
      <w:r w:rsidR="00EE6CC6">
        <w:rPr>
          <w:sz w:val="22"/>
          <w:szCs w:val="22"/>
        </w:rPr>
        <w:t xml:space="preserve">oté </w:t>
      </w:r>
      <w:r w:rsidR="00B56823">
        <w:rPr>
          <w:sz w:val="22"/>
          <w:szCs w:val="22"/>
        </w:rPr>
        <w:t>ENIT</w:t>
      </w:r>
      <w:r w:rsidR="00EE6CC6">
        <w:rPr>
          <w:sz w:val="22"/>
          <w:szCs w:val="22"/>
        </w:rPr>
        <w:t> : …………………………………………………………………(5)</w:t>
      </w:r>
    </w:p>
    <w:p w:rsidR="00864AB4" w:rsidRDefault="00864AB4" w:rsidP="0082162B">
      <w:pPr>
        <w:pStyle w:val="Default"/>
        <w:jc w:val="center"/>
        <w:rPr>
          <w:rFonts w:asciiTheme="majorBidi" w:hAnsiTheme="majorBidi" w:cstheme="majorBidi"/>
          <w:b/>
          <w:bCs/>
          <w:sz w:val="22"/>
          <w:szCs w:val="22"/>
        </w:rPr>
      </w:pPr>
    </w:p>
    <w:p w:rsidR="009D37B0" w:rsidRPr="00732FB9" w:rsidRDefault="009D37B0" w:rsidP="0082162B">
      <w:pPr>
        <w:pStyle w:val="Default"/>
        <w:jc w:val="center"/>
        <w:rPr>
          <w:rFonts w:asciiTheme="majorBidi" w:hAnsiTheme="majorBidi" w:cstheme="majorBidi"/>
          <w:b/>
          <w:bCs/>
          <w:sz w:val="22"/>
          <w:szCs w:val="22"/>
        </w:rPr>
      </w:pPr>
      <w:r w:rsidRPr="00732FB9">
        <w:rPr>
          <w:rFonts w:asciiTheme="majorBidi" w:hAnsiTheme="majorBidi" w:cstheme="majorBidi"/>
          <w:b/>
          <w:bCs/>
          <w:sz w:val="22"/>
          <w:szCs w:val="22"/>
        </w:rPr>
        <w:t>ARTICLE 3</w:t>
      </w:r>
    </w:p>
    <w:p w:rsidR="009D37B0" w:rsidRPr="00732FB9" w:rsidRDefault="009D37B0" w:rsidP="0082162B">
      <w:pPr>
        <w:pStyle w:val="Default"/>
        <w:rPr>
          <w:rFonts w:asciiTheme="majorBidi" w:hAnsiTheme="majorBidi" w:cstheme="majorBidi"/>
          <w:color w:val="auto"/>
          <w:sz w:val="22"/>
          <w:szCs w:val="22"/>
        </w:rPr>
      </w:pPr>
      <w:r w:rsidRPr="00732FB9">
        <w:rPr>
          <w:rFonts w:asciiTheme="majorBidi" w:hAnsiTheme="majorBidi" w:cstheme="majorBidi"/>
          <w:b/>
          <w:bCs/>
          <w:color w:val="auto"/>
        </w:rPr>
        <w:t xml:space="preserve">Modalités du stage de </w:t>
      </w:r>
      <w:r>
        <w:rPr>
          <w:rFonts w:asciiTheme="majorBidi" w:hAnsiTheme="majorBidi" w:cstheme="majorBidi"/>
          <w:b/>
          <w:bCs/>
          <w:color w:val="auto"/>
        </w:rPr>
        <w:t>fin d’études</w:t>
      </w:r>
      <w:r w:rsidRPr="00732FB9">
        <w:rPr>
          <w:rFonts w:asciiTheme="majorBidi" w:hAnsiTheme="majorBidi" w:cstheme="majorBidi"/>
          <w:b/>
          <w:bCs/>
          <w:color w:val="auto"/>
        </w:rPr>
        <w:t xml:space="preserve"> :</w:t>
      </w:r>
    </w:p>
    <w:p w:rsidR="009D37B0" w:rsidRPr="00D2255F" w:rsidRDefault="009D37B0" w:rsidP="0082162B">
      <w:pPr>
        <w:jc w:val="both"/>
        <w:rPr>
          <w:rFonts w:asciiTheme="majorBidi" w:hAnsiTheme="majorBidi" w:cstheme="majorBidi"/>
        </w:rPr>
      </w:pPr>
      <w:r w:rsidRPr="00D2255F">
        <w:rPr>
          <w:rFonts w:asciiTheme="majorBidi" w:hAnsiTheme="majorBidi" w:cstheme="majorBidi"/>
        </w:rPr>
        <w:t>Pendant le stage de fin d’études, le stagiaire, demeurant encore étudiant de l’ENIT, sera soumis au règl</w:t>
      </w:r>
      <w:r w:rsidRPr="00D2255F">
        <w:rPr>
          <w:rFonts w:asciiTheme="majorBidi" w:hAnsiTheme="majorBidi" w:cstheme="majorBidi"/>
        </w:rPr>
        <w:t>e</w:t>
      </w:r>
      <w:r w:rsidRPr="00D2255F">
        <w:rPr>
          <w:rFonts w:asciiTheme="majorBidi" w:hAnsiTheme="majorBidi" w:cstheme="majorBidi"/>
        </w:rPr>
        <w:t>ment intérieur en vigueur dans l’</w:t>
      </w:r>
      <w:r w:rsidR="00B56823">
        <w:rPr>
          <w:rFonts w:asciiTheme="majorBidi" w:hAnsiTheme="majorBidi" w:cstheme="majorBidi"/>
        </w:rPr>
        <w:t>Organisme d’accueil</w:t>
      </w:r>
      <w:r w:rsidRPr="00D2255F">
        <w:rPr>
          <w:rFonts w:asciiTheme="majorBidi" w:hAnsiTheme="majorBidi" w:cstheme="majorBidi"/>
        </w:rPr>
        <w:t>, concernant notamment les horaires, les règles rel</w:t>
      </w:r>
      <w:r w:rsidRPr="00D2255F">
        <w:rPr>
          <w:rFonts w:asciiTheme="majorBidi" w:hAnsiTheme="majorBidi" w:cstheme="majorBidi"/>
        </w:rPr>
        <w:t>a</w:t>
      </w:r>
      <w:r w:rsidRPr="00D2255F">
        <w:rPr>
          <w:rFonts w:asciiTheme="majorBidi" w:hAnsiTheme="majorBidi" w:cstheme="majorBidi"/>
        </w:rPr>
        <w:t>tives au travail et la sécurité. Il aura accès, dans les mêmes conditions que les agents de cet établissement, aux commodités offertes par l’établissement (restauration, transport, activités sportives,…). Dans la mesure où la réalisation du programme du stage de fin d’études nécessite des déplacements ou des formations, leur éventuel coût sera pris en charge par l’</w:t>
      </w:r>
      <w:r w:rsidR="00B56823">
        <w:rPr>
          <w:rFonts w:asciiTheme="majorBidi" w:hAnsiTheme="majorBidi" w:cstheme="majorBidi"/>
        </w:rPr>
        <w:t>Organisme d’accueil</w:t>
      </w:r>
      <w:r w:rsidRPr="00D2255F">
        <w:rPr>
          <w:rFonts w:asciiTheme="majorBidi" w:hAnsiTheme="majorBidi" w:cstheme="majorBidi"/>
        </w:rPr>
        <w:t>, à titre de participation aux frais de formation, sur la base des taux en vigueur dans cet établissement.</w:t>
      </w:r>
    </w:p>
    <w:p w:rsidR="009D37B0" w:rsidRPr="00D2255F" w:rsidRDefault="009D37B0" w:rsidP="0082162B">
      <w:pPr>
        <w:jc w:val="both"/>
        <w:rPr>
          <w:rFonts w:asciiTheme="majorBidi" w:hAnsiTheme="majorBidi" w:cstheme="majorBidi"/>
          <w:sz w:val="16"/>
          <w:szCs w:val="16"/>
        </w:rPr>
      </w:pPr>
      <w:r w:rsidRPr="00D2255F">
        <w:rPr>
          <w:rFonts w:asciiTheme="majorBidi" w:hAnsiTheme="majorBidi" w:cstheme="majorBidi"/>
        </w:rPr>
        <w:t>En cas de manquement au règlement intérieur, le Responsable de l’</w:t>
      </w:r>
      <w:r w:rsidR="00B56823">
        <w:rPr>
          <w:rFonts w:asciiTheme="majorBidi" w:hAnsiTheme="majorBidi" w:cstheme="majorBidi"/>
        </w:rPr>
        <w:t>Organisme d’accueil</w:t>
      </w:r>
      <w:r w:rsidRPr="00D2255F">
        <w:rPr>
          <w:rFonts w:asciiTheme="majorBidi" w:hAnsiTheme="majorBidi" w:cstheme="majorBidi"/>
        </w:rPr>
        <w:t xml:space="preserve"> peut mettre fin au stage après avoir prévenu le Directeur de l’ENIT.</w:t>
      </w:r>
    </w:p>
    <w:p w:rsidR="0090058A" w:rsidRDefault="0090058A" w:rsidP="0082162B">
      <w:pPr>
        <w:pStyle w:val="Titre7"/>
        <w:numPr>
          <w:ilvl w:val="6"/>
          <w:numId w:val="0"/>
        </w:numPr>
        <w:tabs>
          <w:tab w:val="num" w:pos="1296"/>
        </w:tabs>
        <w:autoSpaceDN/>
        <w:adjustRightInd/>
        <w:rPr>
          <w:rFonts w:ascii="Times New Roman" w:hAnsi="Times New Roman" w:cs="Times New Roman"/>
          <w:i w:val="0"/>
        </w:rPr>
      </w:pPr>
    </w:p>
    <w:p w:rsidR="0090058A" w:rsidRDefault="002A0E10" w:rsidP="002A0E10">
      <w:pPr>
        <w:pStyle w:val="Titre7"/>
        <w:numPr>
          <w:ilvl w:val="6"/>
          <w:numId w:val="0"/>
        </w:numPr>
        <w:tabs>
          <w:tab w:val="num" w:pos="1296"/>
          <w:tab w:val="center" w:pos="5233"/>
          <w:tab w:val="left" w:pos="8550"/>
        </w:tabs>
        <w:autoSpaceDN/>
        <w:adjustRightInd/>
        <w:jc w:val="left"/>
      </w:pPr>
      <w:r>
        <w:rPr>
          <w:rFonts w:ascii="Times New Roman" w:hAnsi="Times New Roman" w:cs="Times New Roman"/>
          <w:i w:val="0"/>
        </w:rPr>
        <w:tab/>
      </w:r>
      <w:r>
        <w:rPr>
          <w:rFonts w:ascii="Times New Roman" w:hAnsi="Times New Roman" w:cs="Times New Roman"/>
          <w:i w:val="0"/>
        </w:rPr>
        <w:tab/>
      </w:r>
      <w:r w:rsidR="0090058A">
        <w:rPr>
          <w:rFonts w:ascii="Times New Roman" w:hAnsi="Times New Roman" w:cs="Times New Roman"/>
          <w:i w:val="0"/>
        </w:rPr>
        <w:t xml:space="preserve">ARTICLE </w:t>
      </w:r>
      <w:r w:rsidR="009D37B0">
        <w:rPr>
          <w:rFonts w:ascii="Times New Roman" w:hAnsi="Times New Roman" w:cs="Times New Roman"/>
          <w:i w:val="0"/>
        </w:rPr>
        <w:t>4</w:t>
      </w:r>
      <w:r>
        <w:rPr>
          <w:rFonts w:ascii="Times New Roman" w:hAnsi="Times New Roman" w:cs="Times New Roman"/>
          <w:i w:val="0"/>
        </w:rPr>
        <w:tab/>
      </w:r>
    </w:p>
    <w:p w:rsidR="0090058A" w:rsidRDefault="0090058A" w:rsidP="0082162B">
      <w:pPr>
        <w:jc w:val="both"/>
        <w:rPr>
          <w:sz w:val="22"/>
          <w:szCs w:val="22"/>
        </w:rPr>
      </w:pPr>
      <w:r>
        <w:rPr>
          <w:b/>
          <w:sz w:val="22"/>
          <w:szCs w:val="22"/>
        </w:rPr>
        <w:t>Indemnité de stage :</w:t>
      </w:r>
    </w:p>
    <w:p w:rsidR="0090058A" w:rsidRDefault="0090058A" w:rsidP="0062152C">
      <w:pPr>
        <w:jc w:val="both"/>
        <w:rPr>
          <w:sz w:val="22"/>
          <w:szCs w:val="22"/>
        </w:rPr>
      </w:pPr>
      <w:r>
        <w:rPr>
          <w:sz w:val="22"/>
          <w:szCs w:val="22"/>
        </w:rPr>
        <w:t>Le stagiaire n’étant pas un employé de l’établissement d’accueil, il ne peut, en aucun cas, prétendre à un salaire. Les frais de formation éventuels nécessités par le stage seront à la charge de  l’établissement d’accueil. Il  recevra éve</w:t>
      </w:r>
      <w:r>
        <w:rPr>
          <w:sz w:val="22"/>
          <w:szCs w:val="22"/>
        </w:rPr>
        <w:t>n</w:t>
      </w:r>
      <w:r>
        <w:rPr>
          <w:sz w:val="22"/>
          <w:szCs w:val="22"/>
        </w:rPr>
        <w:lastRenderedPageBreak/>
        <w:t xml:space="preserve">tuellement  une  indemnité </w:t>
      </w:r>
      <w:r w:rsidR="0062152C">
        <w:rPr>
          <w:sz w:val="22"/>
          <w:szCs w:val="22"/>
        </w:rPr>
        <w:t xml:space="preserve">dite </w:t>
      </w:r>
      <w:r>
        <w:rPr>
          <w:sz w:val="22"/>
          <w:szCs w:val="22"/>
        </w:rPr>
        <w:t xml:space="preserve">« indemnité de stage »  dont le   montant   est  fixé  à </w:t>
      </w:r>
      <w:r w:rsidR="0062152C">
        <w:rPr>
          <w:sz w:val="22"/>
          <w:szCs w:val="22"/>
        </w:rPr>
        <w:t>…………………………………. par</w:t>
      </w:r>
      <w:r>
        <w:rPr>
          <w:sz w:val="22"/>
          <w:szCs w:val="22"/>
        </w:rPr>
        <w:t xml:space="preserve"> mois.  Le nombre  de mois indemnisés est : …………mois. </w:t>
      </w:r>
    </w:p>
    <w:p w:rsidR="0090058A" w:rsidRDefault="0090058A" w:rsidP="0082162B">
      <w:pPr>
        <w:jc w:val="both"/>
        <w:rPr>
          <w:sz w:val="16"/>
          <w:szCs w:val="16"/>
        </w:rPr>
      </w:pPr>
    </w:p>
    <w:p w:rsidR="0090058A" w:rsidRDefault="0090058A" w:rsidP="0082162B">
      <w:pPr>
        <w:pStyle w:val="Titre7"/>
        <w:numPr>
          <w:ilvl w:val="6"/>
          <w:numId w:val="0"/>
        </w:numPr>
        <w:tabs>
          <w:tab w:val="num" w:pos="1296"/>
        </w:tabs>
        <w:autoSpaceDN/>
        <w:adjustRightInd/>
      </w:pPr>
      <w:r>
        <w:rPr>
          <w:rFonts w:ascii="Times New Roman" w:hAnsi="Times New Roman" w:cs="Times New Roman"/>
          <w:i w:val="0"/>
        </w:rPr>
        <w:t>ARTICLE 5</w:t>
      </w:r>
    </w:p>
    <w:p w:rsidR="0090058A" w:rsidRDefault="009D37B0" w:rsidP="0082162B">
      <w:pPr>
        <w:jc w:val="both"/>
        <w:rPr>
          <w:sz w:val="22"/>
          <w:szCs w:val="22"/>
        </w:rPr>
      </w:pPr>
      <w:r>
        <w:rPr>
          <w:b/>
          <w:sz w:val="22"/>
          <w:szCs w:val="22"/>
        </w:rPr>
        <w:t xml:space="preserve">Sécurité Sociale, Assurance et </w:t>
      </w:r>
      <w:r w:rsidR="0090058A">
        <w:rPr>
          <w:b/>
          <w:sz w:val="22"/>
          <w:szCs w:val="22"/>
        </w:rPr>
        <w:t>Accidents de travail :</w:t>
      </w:r>
    </w:p>
    <w:p w:rsidR="00864AB4" w:rsidRDefault="00864AB4" w:rsidP="00864AB4">
      <w:pPr>
        <w:jc w:val="both"/>
        <w:rPr>
          <w:rFonts w:asciiTheme="majorBidi" w:hAnsiTheme="majorBidi" w:cstheme="majorBidi"/>
          <w:b/>
          <w:iCs/>
          <w:sz w:val="22"/>
        </w:rPr>
      </w:pPr>
      <w:r>
        <w:rPr>
          <w:rFonts w:asciiTheme="majorBidi" w:hAnsiTheme="majorBidi" w:cstheme="majorBidi"/>
          <w:iCs/>
          <w:sz w:val="22"/>
        </w:rPr>
        <w:t>Pendant la durée du stage, le stagiaire reste affilié à la Sécurité Sociale (Régime : étudiant) et sera couvert par l’Assurance (Mutuelle des Accidents Scolaires et Universitaires « MASU » Police N°11050311-012)  durant la p</w:t>
      </w:r>
      <w:r>
        <w:rPr>
          <w:rFonts w:asciiTheme="majorBidi" w:hAnsiTheme="majorBidi" w:cstheme="majorBidi"/>
          <w:iCs/>
          <w:sz w:val="22"/>
        </w:rPr>
        <w:t>é</w:t>
      </w:r>
      <w:r>
        <w:rPr>
          <w:rFonts w:asciiTheme="majorBidi" w:hAnsiTheme="majorBidi" w:cstheme="majorBidi"/>
          <w:iCs/>
          <w:sz w:val="22"/>
        </w:rPr>
        <w:t>riode de préparation du PFE</w:t>
      </w:r>
      <w:r>
        <w:rPr>
          <w:rFonts w:asciiTheme="majorBidi" w:hAnsiTheme="majorBidi" w:cstheme="majorBidi"/>
          <w:bCs/>
          <w:iCs/>
          <w:sz w:val="22"/>
        </w:rPr>
        <w:t>.</w:t>
      </w:r>
    </w:p>
    <w:p w:rsidR="00864AB4" w:rsidRDefault="00864AB4" w:rsidP="00864AB4">
      <w:pPr>
        <w:jc w:val="both"/>
        <w:rPr>
          <w:rFonts w:asciiTheme="majorBidi" w:hAnsiTheme="majorBidi" w:cstheme="majorBidi"/>
          <w:iCs/>
          <w:sz w:val="22"/>
        </w:rPr>
      </w:pPr>
      <w:r>
        <w:rPr>
          <w:rFonts w:asciiTheme="majorBidi" w:hAnsiTheme="majorBidi" w:cstheme="majorBidi"/>
          <w:iCs/>
          <w:sz w:val="22"/>
        </w:rPr>
        <w:t>En cas d’accident survenant au stagiaire au cours de ses activités de stage, l’établissement d’accueil s’engage d’une part à faire immédiatement toutes les déclarations nécessaires à la prise en charge par l’assurance et d’autre part à informer l’ENIT de l’accident survenu.</w:t>
      </w:r>
    </w:p>
    <w:p w:rsidR="00864AB4" w:rsidRDefault="00864AB4" w:rsidP="00864AB4">
      <w:pPr>
        <w:jc w:val="both"/>
        <w:rPr>
          <w:rFonts w:asciiTheme="majorBidi" w:hAnsiTheme="majorBidi" w:cstheme="majorBidi"/>
          <w:iCs/>
          <w:color w:val="4F81BD" w:themeColor="accent1"/>
          <w:sz w:val="22"/>
        </w:rPr>
      </w:pPr>
      <w:r>
        <w:rPr>
          <w:rFonts w:asciiTheme="majorBidi" w:hAnsiTheme="majorBidi" w:cstheme="majorBidi"/>
          <w:iCs/>
          <w:sz w:val="22"/>
        </w:rPr>
        <w:t>En cas de nécessité de déplacement à l’étranger, le stagiaire est informé qu’il n’est pas couvert ni par la Sécurité S</w:t>
      </w:r>
      <w:r>
        <w:rPr>
          <w:rFonts w:asciiTheme="majorBidi" w:hAnsiTheme="majorBidi" w:cstheme="majorBidi"/>
          <w:iCs/>
          <w:sz w:val="22"/>
        </w:rPr>
        <w:t>o</w:t>
      </w:r>
      <w:r>
        <w:rPr>
          <w:rFonts w:asciiTheme="majorBidi" w:hAnsiTheme="majorBidi" w:cstheme="majorBidi"/>
          <w:iCs/>
          <w:sz w:val="22"/>
        </w:rPr>
        <w:t>ciale (régime étudiant) ni par l’Assurance « Mutuelle des Accidents Scolaires et Universitaires : N° N°11050311-012» et qu’il doit souscrire à une assurance prenant en charge aussi bien la maladie que les accidents de travail</w:t>
      </w:r>
      <w:r>
        <w:rPr>
          <w:rFonts w:asciiTheme="majorBidi" w:hAnsiTheme="majorBidi" w:cstheme="majorBidi"/>
          <w:iCs/>
          <w:color w:val="4F81BD" w:themeColor="accent1"/>
          <w:sz w:val="22"/>
        </w:rPr>
        <w:t>.</w:t>
      </w:r>
    </w:p>
    <w:p w:rsidR="0090058A" w:rsidRDefault="0090058A" w:rsidP="0082162B">
      <w:pPr>
        <w:jc w:val="both"/>
        <w:rPr>
          <w:sz w:val="16"/>
          <w:szCs w:val="16"/>
        </w:rPr>
      </w:pPr>
    </w:p>
    <w:p w:rsidR="0090058A" w:rsidRDefault="0090058A" w:rsidP="0082162B">
      <w:pPr>
        <w:pStyle w:val="Titre7"/>
        <w:numPr>
          <w:ilvl w:val="6"/>
          <w:numId w:val="0"/>
        </w:numPr>
        <w:tabs>
          <w:tab w:val="num" w:pos="1296"/>
        </w:tabs>
        <w:autoSpaceDN/>
        <w:adjustRightInd/>
      </w:pPr>
      <w:r>
        <w:rPr>
          <w:rFonts w:ascii="Times New Roman" w:hAnsi="Times New Roman" w:cs="Times New Roman"/>
          <w:i w:val="0"/>
        </w:rPr>
        <w:t>ARTICLE 6</w:t>
      </w:r>
    </w:p>
    <w:p w:rsidR="0090058A" w:rsidRDefault="009D37B0" w:rsidP="0082162B">
      <w:pPr>
        <w:jc w:val="both"/>
        <w:rPr>
          <w:b/>
          <w:sz w:val="22"/>
          <w:szCs w:val="22"/>
        </w:rPr>
      </w:pPr>
      <w:r>
        <w:rPr>
          <w:b/>
          <w:sz w:val="22"/>
          <w:szCs w:val="22"/>
        </w:rPr>
        <w:t>Le mémoire de fin de stage</w:t>
      </w:r>
      <w:r w:rsidR="0090058A">
        <w:rPr>
          <w:b/>
          <w:sz w:val="22"/>
          <w:szCs w:val="22"/>
        </w:rPr>
        <w:t xml:space="preserve">: </w:t>
      </w:r>
      <w:r w:rsidRPr="009D37B0">
        <w:rPr>
          <w:bCs/>
          <w:sz w:val="22"/>
          <w:szCs w:val="22"/>
        </w:rPr>
        <w:t>Le mémoire de fin de stage</w:t>
      </w:r>
      <w:r w:rsidR="0090058A">
        <w:rPr>
          <w:sz w:val="22"/>
          <w:szCs w:val="22"/>
        </w:rPr>
        <w:t xml:space="preserve"> </w:t>
      </w:r>
      <w:r>
        <w:rPr>
          <w:sz w:val="22"/>
          <w:szCs w:val="22"/>
        </w:rPr>
        <w:t xml:space="preserve">(mémoire de mastère) </w:t>
      </w:r>
      <w:r w:rsidR="0090058A">
        <w:rPr>
          <w:sz w:val="22"/>
          <w:szCs w:val="22"/>
        </w:rPr>
        <w:t>que le stagiaire doit fournir à l’ENIT devra obligatoirement être soumis, avant sa transmission, à l’établissement d’accueil  dont le responsable lui remettra un certificat indiquant le sujet, le lieu et la durée du stage et transmettra au directeur de l’ENIT les appréciations po</w:t>
      </w:r>
      <w:r w:rsidR="0090058A">
        <w:rPr>
          <w:sz w:val="22"/>
          <w:szCs w:val="22"/>
        </w:rPr>
        <w:t>r</w:t>
      </w:r>
      <w:r w:rsidR="0090058A">
        <w:rPr>
          <w:sz w:val="22"/>
          <w:szCs w:val="22"/>
        </w:rPr>
        <w:t xml:space="preserve">tées sur le travail du stagiaire et son comportement. Une copie de ces appréciations sera remise au stagiaire. </w:t>
      </w:r>
    </w:p>
    <w:p w:rsidR="0090058A" w:rsidRDefault="0090058A" w:rsidP="0082162B">
      <w:pPr>
        <w:jc w:val="both"/>
        <w:rPr>
          <w:b/>
          <w:sz w:val="22"/>
          <w:szCs w:val="22"/>
        </w:rPr>
      </w:pPr>
    </w:p>
    <w:p w:rsidR="0090058A" w:rsidRDefault="0090058A" w:rsidP="0082162B">
      <w:pPr>
        <w:jc w:val="both"/>
        <w:rPr>
          <w:i/>
          <w:sz w:val="22"/>
          <w:szCs w:val="22"/>
        </w:rPr>
      </w:pPr>
      <w:r>
        <w:rPr>
          <w:b/>
          <w:sz w:val="22"/>
          <w:szCs w:val="22"/>
        </w:rPr>
        <w:t xml:space="preserve">Evaluation : </w:t>
      </w:r>
      <w:r>
        <w:rPr>
          <w:i/>
          <w:sz w:val="22"/>
          <w:szCs w:val="22"/>
        </w:rPr>
        <w:t>Si la présente convention est signée après la proclamation des résultats des examens du 1</w:t>
      </w:r>
      <w:r>
        <w:rPr>
          <w:i/>
          <w:sz w:val="22"/>
          <w:szCs w:val="22"/>
          <w:vertAlign w:val="superscript"/>
        </w:rPr>
        <w:t>er</w:t>
      </w:r>
      <w:r>
        <w:rPr>
          <w:i/>
          <w:sz w:val="22"/>
          <w:szCs w:val="22"/>
        </w:rPr>
        <w:t xml:space="preserve"> semestre de la 2</w:t>
      </w:r>
      <w:r>
        <w:rPr>
          <w:i/>
          <w:sz w:val="22"/>
          <w:szCs w:val="22"/>
          <w:vertAlign w:val="superscript"/>
        </w:rPr>
        <w:t>ème</w:t>
      </w:r>
      <w:r>
        <w:rPr>
          <w:i/>
          <w:sz w:val="22"/>
          <w:szCs w:val="22"/>
        </w:rPr>
        <w:t xml:space="preserve"> année du mastère recherche de l’ENIT auquel est inscrit le stagiaire et si ce dernier a réussi à ces examens,</w:t>
      </w:r>
      <w:r>
        <w:rPr>
          <w:rStyle w:val="lev"/>
          <w:i/>
          <w:sz w:val="22"/>
          <w:szCs w:val="22"/>
        </w:rPr>
        <w:t xml:space="preserve"> </w:t>
      </w:r>
      <w:r>
        <w:rPr>
          <w:rStyle w:val="lev"/>
          <w:b w:val="0"/>
          <w:i/>
          <w:sz w:val="22"/>
          <w:szCs w:val="22"/>
        </w:rPr>
        <w:t>le travail réalisé au cours du stage peut constituer, sur décision du Directeur de l’ENIT, l’objet du mémoire de mastère ou d’une partie de ce mémoire</w:t>
      </w:r>
      <w:r>
        <w:rPr>
          <w:b/>
          <w:i/>
          <w:sz w:val="22"/>
          <w:szCs w:val="22"/>
        </w:rPr>
        <w:t>.</w:t>
      </w:r>
      <w:r>
        <w:rPr>
          <w:i/>
          <w:sz w:val="22"/>
          <w:szCs w:val="22"/>
        </w:rPr>
        <w:t xml:space="preserve"> Si la présente convention est signée avant la proclamation des résultats des examens du 1</w:t>
      </w:r>
      <w:r>
        <w:rPr>
          <w:i/>
          <w:sz w:val="22"/>
          <w:szCs w:val="22"/>
          <w:vertAlign w:val="superscript"/>
        </w:rPr>
        <w:t>er</w:t>
      </w:r>
      <w:r>
        <w:rPr>
          <w:i/>
          <w:sz w:val="22"/>
          <w:szCs w:val="22"/>
        </w:rPr>
        <w:t xml:space="preserve"> semestre de la 2</w:t>
      </w:r>
      <w:r>
        <w:rPr>
          <w:i/>
          <w:sz w:val="22"/>
          <w:szCs w:val="22"/>
          <w:vertAlign w:val="superscript"/>
        </w:rPr>
        <w:t>ème</w:t>
      </w:r>
      <w:r>
        <w:rPr>
          <w:i/>
          <w:sz w:val="22"/>
          <w:szCs w:val="22"/>
        </w:rPr>
        <w:t xml:space="preserve"> année du mastère recherche de l’ENIT auquel est inscrit le stagiaire et si par la suite le st</w:t>
      </w:r>
      <w:r>
        <w:rPr>
          <w:i/>
          <w:sz w:val="22"/>
          <w:szCs w:val="22"/>
        </w:rPr>
        <w:t>a</w:t>
      </w:r>
      <w:r>
        <w:rPr>
          <w:i/>
          <w:sz w:val="22"/>
          <w:szCs w:val="22"/>
        </w:rPr>
        <w:t>giaire ne réussit pas à ces examens,</w:t>
      </w:r>
      <w:r>
        <w:rPr>
          <w:rStyle w:val="lev"/>
          <w:i/>
          <w:sz w:val="22"/>
          <w:szCs w:val="22"/>
        </w:rPr>
        <w:t xml:space="preserve"> </w:t>
      </w:r>
      <w:r>
        <w:rPr>
          <w:rStyle w:val="lev"/>
          <w:b w:val="0"/>
          <w:i/>
          <w:sz w:val="22"/>
          <w:szCs w:val="22"/>
        </w:rPr>
        <w:t>le travail réalisé au cours du stage ne pourra en aucun cas bénéficier d’une que</w:t>
      </w:r>
      <w:r>
        <w:rPr>
          <w:rStyle w:val="lev"/>
          <w:b w:val="0"/>
          <w:i/>
          <w:sz w:val="22"/>
          <w:szCs w:val="22"/>
        </w:rPr>
        <w:t>l</w:t>
      </w:r>
      <w:r>
        <w:rPr>
          <w:rStyle w:val="lev"/>
          <w:b w:val="0"/>
          <w:i/>
          <w:sz w:val="22"/>
          <w:szCs w:val="22"/>
        </w:rPr>
        <w:t>conque évaluation ou validation dans le cadre du programme des études du mastère auquel il est inscrit.</w:t>
      </w:r>
    </w:p>
    <w:p w:rsidR="0090058A" w:rsidRDefault="0090058A" w:rsidP="0082162B">
      <w:pPr>
        <w:jc w:val="both"/>
        <w:rPr>
          <w:i/>
          <w:sz w:val="22"/>
          <w:szCs w:val="22"/>
        </w:rPr>
      </w:pPr>
      <w:r>
        <w:rPr>
          <w:i/>
          <w:sz w:val="22"/>
          <w:szCs w:val="22"/>
        </w:rPr>
        <w:t>En outre, pour les étudiants qui suivent un double cursus Mastère M2 et 3</w:t>
      </w:r>
      <w:r>
        <w:rPr>
          <w:i/>
          <w:sz w:val="22"/>
          <w:szCs w:val="22"/>
          <w:vertAlign w:val="superscript"/>
        </w:rPr>
        <w:t>ème</w:t>
      </w:r>
      <w:r>
        <w:rPr>
          <w:i/>
          <w:sz w:val="22"/>
          <w:szCs w:val="22"/>
        </w:rPr>
        <w:t xml:space="preserve"> année ingénieur, </w:t>
      </w:r>
      <w:r>
        <w:rPr>
          <w:rStyle w:val="lev"/>
          <w:b w:val="0"/>
          <w:i/>
          <w:sz w:val="22"/>
          <w:szCs w:val="22"/>
        </w:rPr>
        <w:t>le travail réalisé au cours du stage objet de cette convention</w:t>
      </w:r>
      <w:r>
        <w:rPr>
          <w:rStyle w:val="lev"/>
          <w:sz w:val="22"/>
          <w:szCs w:val="22"/>
        </w:rPr>
        <w:t xml:space="preserve"> </w:t>
      </w:r>
      <w:r>
        <w:rPr>
          <w:rStyle w:val="lev"/>
          <w:b w:val="0"/>
          <w:i/>
          <w:sz w:val="22"/>
          <w:szCs w:val="22"/>
        </w:rPr>
        <w:t>ne peut constituer l’objet du mémoire de mastère ou d’une partie de ce m</w:t>
      </w:r>
      <w:r>
        <w:rPr>
          <w:rStyle w:val="lev"/>
          <w:b w:val="0"/>
          <w:i/>
          <w:sz w:val="22"/>
          <w:szCs w:val="22"/>
        </w:rPr>
        <w:t>é</w:t>
      </w:r>
      <w:r>
        <w:rPr>
          <w:rStyle w:val="lev"/>
          <w:b w:val="0"/>
          <w:i/>
          <w:sz w:val="22"/>
          <w:szCs w:val="22"/>
        </w:rPr>
        <w:t>moire que si l’étudiant</w:t>
      </w:r>
      <w:r w:rsidR="00B54F7B">
        <w:rPr>
          <w:rStyle w:val="lev"/>
          <w:b w:val="0"/>
          <w:i/>
          <w:sz w:val="22"/>
          <w:szCs w:val="22"/>
        </w:rPr>
        <w:t xml:space="preserve"> obtient son diplôme d’ingénieur ENIT</w:t>
      </w:r>
      <w:r>
        <w:rPr>
          <w:b/>
          <w:i/>
          <w:sz w:val="22"/>
          <w:szCs w:val="22"/>
        </w:rPr>
        <w:t>.</w:t>
      </w:r>
      <w:r>
        <w:rPr>
          <w:i/>
          <w:sz w:val="22"/>
          <w:szCs w:val="22"/>
        </w:rPr>
        <w:t xml:space="preserve"> </w:t>
      </w:r>
      <w:r w:rsidR="00165A9B">
        <w:rPr>
          <w:rStyle w:val="lev"/>
          <w:b w:val="0"/>
          <w:i/>
          <w:sz w:val="22"/>
          <w:szCs w:val="22"/>
        </w:rPr>
        <w:t>Le cas échéant</w:t>
      </w:r>
      <w:r>
        <w:rPr>
          <w:i/>
          <w:sz w:val="22"/>
          <w:szCs w:val="22"/>
        </w:rPr>
        <w:t>,</w:t>
      </w:r>
      <w:r>
        <w:rPr>
          <w:rStyle w:val="lev"/>
          <w:i/>
          <w:sz w:val="22"/>
          <w:szCs w:val="22"/>
        </w:rPr>
        <w:t xml:space="preserve"> </w:t>
      </w:r>
      <w:r>
        <w:rPr>
          <w:rStyle w:val="lev"/>
          <w:b w:val="0"/>
          <w:i/>
          <w:sz w:val="22"/>
          <w:szCs w:val="22"/>
        </w:rPr>
        <w:t>le travail réalisé au cours du stage ne pourra en aucun cas bénéficier d’une quelconque évaluation ou validation dans le cadre du programme des études du mastère auquel il est inscrit.</w:t>
      </w:r>
      <w:r>
        <w:rPr>
          <w:i/>
          <w:sz w:val="22"/>
          <w:szCs w:val="22"/>
        </w:rPr>
        <w:t xml:space="preserve"> </w:t>
      </w:r>
    </w:p>
    <w:p w:rsidR="00DD560E" w:rsidRDefault="00DD560E" w:rsidP="0082162B">
      <w:pPr>
        <w:jc w:val="both"/>
        <w:rPr>
          <w:i/>
          <w:sz w:val="22"/>
          <w:szCs w:val="22"/>
        </w:rPr>
      </w:pPr>
      <w:r>
        <w:rPr>
          <w:rStyle w:val="lev"/>
          <w:b w:val="0"/>
          <w:i/>
          <w:sz w:val="22"/>
          <w:szCs w:val="22"/>
        </w:rPr>
        <w:t>Selon les textes en vigueur, l</w:t>
      </w:r>
      <w:r>
        <w:rPr>
          <w:b/>
          <w:i/>
          <w:sz w:val="22"/>
          <w:szCs w:val="22"/>
        </w:rPr>
        <w:t>e</w:t>
      </w:r>
      <w:r>
        <w:rPr>
          <w:i/>
          <w:sz w:val="22"/>
          <w:szCs w:val="22"/>
        </w:rPr>
        <w:t xml:space="preserve"> mémoire de mastère est soutenu devant un jury désigné par le Directeur de l’ENIT, composé de trois enseignants dont l’enseignant responsable du stage mentionné à l’article </w:t>
      </w:r>
      <w:r w:rsidR="00165A9B">
        <w:rPr>
          <w:i/>
          <w:sz w:val="22"/>
          <w:szCs w:val="22"/>
        </w:rPr>
        <w:t>2</w:t>
      </w:r>
      <w:r>
        <w:rPr>
          <w:i/>
          <w:sz w:val="22"/>
          <w:szCs w:val="22"/>
        </w:rPr>
        <w:t>. Le Directeur de l’ENIT peut inviter toute personne dont la compétence est reconnue dans le domaine du stage, notamment le responsable de stage du côté de l’établissement d’accueil, mentionné à l’article2, pour faire partie du jury.</w:t>
      </w:r>
    </w:p>
    <w:p w:rsidR="001869FC" w:rsidRDefault="001869FC" w:rsidP="0082162B">
      <w:pPr>
        <w:jc w:val="both"/>
        <w:rPr>
          <w:i/>
          <w:sz w:val="22"/>
          <w:szCs w:val="22"/>
        </w:rPr>
      </w:pPr>
    </w:p>
    <w:p w:rsidR="0090058A" w:rsidRDefault="0090058A" w:rsidP="0082162B">
      <w:pPr>
        <w:pStyle w:val="Titre7"/>
        <w:numPr>
          <w:ilvl w:val="6"/>
          <w:numId w:val="0"/>
        </w:numPr>
        <w:tabs>
          <w:tab w:val="num" w:pos="1296"/>
        </w:tabs>
        <w:autoSpaceDN/>
        <w:adjustRightInd/>
      </w:pPr>
      <w:r>
        <w:rPr>
          <w:rFonts w:ascii="Times New Roman" w:hAnsi="Times New Roman" w:cs="Times New Roman"/>
          <w:i w:val="0"/>
        </w:rPr>
        <w:t>ARTICLE 7</w:t>
      </w:r>
    </w:p>
    <w:p w:rsidR="0090058A" w:rsidRDefault="0090058A" w:rsidP="0082162B">
      <w:pPr>
        <w:jc w:val="both"/>
        <w:rPr>
          <w:sz w:val="22"/>
          <w:szCs w:val="22"/>
        </w:rPr>
      </w:pPr>
      <w:r>
        <w:rPr>
          <w:b/>
          <w:sz w:val="22"/>
          <w:szCs w:val="22"/>
        </w:rPr>
        <w:t>Confidentialité :</w:t>
      </w:r>
      <w:r>
        <w:rPr>
          <w:sz w:val="22"/>
          <w:szCs w:val="22"/>
        </w:rPr>
        <w:t xml:space="preserve"> </w:t>
      </w:r>
    </w:p>
    <w:p w:rsidR="00A472EF" w:rsidRDefault="00A472EF" w:rsidP="00A472EF">
      <w:pPr>
        <w:jc w:val="both"/>
        <w:rPr>
          <w:sz w:val="22"/>
          <w:szCs w:val="22"/>
        </w:rPr>
      </w:pPr>
      <w:r w:rsidRPr="00A472EF">
        <w:rPr>
          <w:sz w:val="22"/>
          <w:szCs w:val="22"/>
        </w:rPr>
        <w:t xml:space="preserve">Le devoir  de réserve  est  de  rigueur  absolue et  apprécié  par l’organisme d’accueil  compte-tenu de ses  spécificités.  Le stagiaire prend donc  l’engagement  de n’utiliser  en aucun cas  les  informations recueillies  ou obtenues  par  eux  pour  en faire publication, communication à des  tiers  sans  accord préalable de  l’organisme d’accueil,  y  compris  le </w:t>
      </w:r>
      <w:r>
        <w:rPr>
          <w:sz w:val="22"/>
          <w:szCs w:val="22"/>
        </w:rPr>
        <w:t xml:space="preserve">mémoire </w:t>
      </w:r>
      <w:r w:rsidRPr="00A472EF">
        <w:rPr>
          <w:sz w:val="22"/>
          <w:szCs w:val="22"/>
        </w:rPr>
        <w:t xml:space="preserve"> de </w:t>
      </w:r>
      <w:r>
        <w:rPr>
          <w:sz w:val="22"/>
          <w:szCs w:val="22"/>
        </w:rPr>
        <w:t>mastère</w:t>
      </w:r>
      <w:r w:rsidRPr="00A472EF">
        <w:rPr>
          <w:sz w:val="22"/>
          <w:szCs w:val="22"/>
        </w:rPr>
        <w:t xml:space="preserve">.  Cet  engagement  vaut  non seulement  pour  la durée  du stage mais  également  après  son expiration.  Le stagiaire s’engage à ne conserver,  emporter,  ou prendre copie d’aucun document  ou logiciel,  de quelque nature que ce soit,  appartenant  à l’organisme d’accueil,  sauf  accord de ce dernier.   Dans  le cadre de la  confidentialité des  informations  contenues  dans le </w:t>
      </w:r>
      <w:r>
        <w:rPr>
          <w:sz w:val="22"/>
          <w:szCs w:val="22"/>
        </w:rPr>
        <w:t>mémoire de mastère</w:t>
      </w:r>
      <w:r w:rsidRPr="00A472EF">
        <w:rPr>
          <w:sz w:val="22"/>
          <w:szCs w:val="22"/>
        </w:rPr>
        <w:t>,  l’organisme d’accueil  peut  demander  une restriction de la  diffusion  du rapport,  voire le retrait  de certains éléments  confidentiels.   Les  personnes  amenées  à en connaître sont  contraintes  par  le  secret professionnel  à n’utiliser  ni  ne divulguer  les  informations  du rapport.</w:t>
      </w:r>
    </w:p>
    <w:p w:rsidR="00A472EF" w:rsidRDefault="00A472EF" w:rsidP="0082162B">
      <w:pPr>
        <w:jc w:val="both"/>
        <w:rPr>
          <w:b/>
          <w:sz w:val="22"/>
          <w:szCs w:val="22"/>
        </w:rPr>
      </w:pPr>
    </w:p>
    <w:p w:rsidR="0090058A" w:rsidRDefault="0090058A" w:rsidP="0082162B">
      <w:pPr>
        <w:jc w:val="both"/>
        <w:rPr>
          <w:sz w:val="22"/>
          <w:szCs w:val="22"/>
        </w:rPr>
      </w:pPr>
      <w:r>
        <w:rPr>
          <w:b/>
          <w:sz w:val="22"/>
          <w:szCs w:val="22"/>
        </w:rPr>
        <w:t>Propriété industrielle :</w:t>
      </w:r>
      <w:r>
        <w:rPr>
          <w:sz w:val="22"/>
          <w:szCs w:val="22"/>
        </w:rPr>
        <w:t xml:space="preserve"> </w:t>
      </w:r>
    </w:p>
    <w:p w:rsidR="009D37B0" w:rsidRDefault="00D05E91" w:rsidP="00A472EF">
      <w:pPr>
        <w:jc w:val="both"/>
        <w:rPr>
          <w:sz w:val="22"/>
          <w:szCs w:val="22"/>
        </w:rPr>
      </w:pPr>
      <w:r w:rsidRPr="00D05E91">
        <w:rPr>
          <w:sz w:val="22"/>
          <w:szCs w:val="22"/>
        </w:rPr>
        <w:t xml:space="preserve">Si  le  travail  de  l’étudiant  stagiaire  donne  lieu  à  la  création d’une  œuvre  protégée  par  le  droit  d’auteur  ou  la  propriété industrielle  (y  compris  un  logiciel),  si  l’Organisme  </w:t>
      </w:r>
      <w:r w:rsidR="00A472EF">
        <w:rPr>
          <w:sz w:val="22"/>
          <w:szCs w:val="22"/>
        </w:rPr>
        <w:t xml:space="preserve">d’accueil </w:t>
      </w:r>
      <w:r w:rsidRPr="00D05E91">
        <w:rPr>
          <w:sz w:val="22"/>
          <w:szCs w:val="22"/>
        </w:rPr>
        <w:t>souhaite l’utiliser  et  que  l’étudiant  st</w:t>
      </w:r>
      <w:r w:rsidRPr="00D05E91">
        <w:rPr>
          <w:sz w:val="22"/>
          <w:szCs w:val="22"/>
        </w:rPr>
        <w:t>a</w:t>
      </w:r>
      <w:r w:rsidRPr="00D05E91">
        <w:rPr>
          <w:sz w:val="22"/>
          <w:szCs w:val="22"/>
        </w:rPr>
        <w:t>giaire  est  d’accord,  un  contrat devra  être  signé  entre  l’étudiant  stagiaire  (auteur)  et l’Organisme.  Devront  n</w:t>
      </w:r>
      <w:r w:rsidRPr="00D05E91">
        <w:rPr>
          <w:sz w:val="22"/>
          <w:szCs w:val="22"/>
        </w:rPr>
        <w:t>o</w:t>
      </w:r>
      <w:r w:rsidRPr="00D05E91">
        <w:rPr>
          <w:sz w:val="22"/>
          <w:szCs w:val="22"/>
        </w:rPr>
        <w:t>tamment  être  précisés  l’étendue  des droits  cédés,  l’éventuelle  exclusivité,  la  destination,  les supports  utilisés  et  la  durée  de  la  cession,  ainsi  que,  le  cas échéant,  le  montant  de  la  rémunération  due  à  l’étudiant stagiaire  au  titre  de  la  cession. Cette  clause  s’applique  également  dans  le  cas  des  stages</w:t>
      </w:r>
      <w:r w:rsidR="00A472EF">
        <w:rPr>
          <w:sz w:val="22"/>
          <w:szCs w:val="22"/>
        </w:rPr>
        <w:t>.</w:t>
      </w:r>
    </w:p>
    <w:p w:rsidR="00D05E91" w:rsidRDefault="00D05E91" w:rsidP="009D37B0">
      <w:pPr>
        <w:pStyle w:val="Titre7"/>
        <w:rPr>
          <w:rFonts w:asciiTheme="majorBidi" w:hAnsiTheme="majorBidi"/>
          <w:i w:val="0"/>
          <w:iCs w:val="0"/>
        </w:rPr>
      </w:pPr>
    </w:p>
    <w:p w:rsidR="00A472EF" w:rsidRDefault="00A472EF" w:rsidP="009D37B0">
      <w:pPr>
        <w:pStyle w:val="Titre7"/>
        <w:rPr>
          <w:rFonts w:asciiTheme="majorBidi" w:hAnsiTheme="majorBidi"/>
          <w:i w:val="0"/>
          <w:iCs w:val="0"/>
        </w:rPr>
      </w:pPr>
    </w:p>
    <w:p w:rsidR="009D37B0" w:rsidRPr="00732FB9" w:rsidRDefault="009D37B0" w:rsidP="009D37B0">
      <w:pPr>
        <w:pStyle w:val="Titre7"/>
        <w:rPr>
          <w:rFonts w:asciiTheme="majorBidi" w:hAnsiTheme="majorBidi"/>
          <w:b w:val="0"/>
          <w:bCs w:val="0"/>
          <w:i w:val="0"/>
          <w:iCs w:val="0"/>
        </w:rPr>
      </w:pPr>
      <w:r w:rsidRPr="00732FB9">
        <w:rPr>
          <w:rFonts w:asciiTheme="majorBidi" w:hAnsiTheme="majorBidi"/>
          <w:i w:val="0"/>
          <w:iCs w:val="0"/>
        </w:rPr>
        <w:t>ARTICLE 8</w:t>
      </w:r>
    </w:p>
    <w:p w:rsidR="009D37B0" w:rsidRPr="00732FB9" w:rsidRDefault="009D37B0" w:rsidP="009D37B0">
      <w:pPr>
        <w:jc w:val="both"/>
        <w:rPr>
          <w:rFonts w:asciiTheme="majorBidi" w:hAnsiTheme="majorBidi" w:cstheme="majorBidi"/>
        </w:rPr>
      </w:pPr>
      <w:r w:rsidRPr="00732FB9">
        <w:rPr>
          <w:rFonts w:asciiTheme="majorBidi" w:hAnsiTheme="majorBidi" w:cstheme="majorBidi"/>
          <w:b/>
        </w:rPr>
        <w:t>Prolongation d’études :</w:t>
      </w:r>
    </w:p>
    <w:p w:rsidR="009D37B0" w:rsidRPr="00732FB9" w:rsidRDefault="0082162B" w:rsidP="0082162B">
      <w:pPr>
        <w:jc w:val="both"/>
        <w:rPr>
          <w:rFonts w:asciiTheme="majorBidi" w:hAnsiTheme="majorBidi" w:cstheme="majorBidi"/>
          <w:b/>
          <w:bCs/>
          <w:color w:val="000000"/>
        </w:rPr>
      </w:pPr>
      <w:r w:rsidRPr="0082162B">
        <w:rPr>
          <w:rFonts w:asciiTheme="majorBidi" w:hAnsiTheme="majorBidi" w:cstheme="majorBidi"/>
        </w:rPr>
        <w:t>Les  étudiants  qui  n’ont pas réalisé leurs stages ou qui n’ont pas soutenu avec succès le  mémoire  de  stage de fin d’études d</w:t>
      </w:r>
      <w:r>
        <w:rPr>
          <w:rFonts w:asciiTheme="majorBidi" w:hAnsiTheme="majorBidi" w:cstheme="majorBidi"/>
        </w:rPr>
        <w:t>e</w:t>
      </w:r>
      <w:r w:rsidRPr="0082162B">
        <w:rPr>
          <w:rFonts w:asciiTheme="majorBidi" w:hAnsiTheme="majorBidi" w:cstheme="majorBidi"/>
        </w:rPr>
        <w:t xml:space="preserve"> mastère ou qui en sont équivalents ainsi que les étudiants  qui  n’ont  pas réalisé le m</w:t>
      </w:r>
      <w:r w:rsidRPr="0082162B">
        <w:rPr>
          <w:rFonts w:asciiTheme="majorBidi" w:hAnsiTheme="majorBidi" w:cstheme="majorBidi"/>
        </w:rPr>
        <w:t>é</w:t>
      </w:r>
      <w:r w:rsidRPr="0082162B">
        <w:rPr>
          <w:rFonts w:asciiTheme="majorBidi" w:hAnsiTheme="majorBidi" w:cstheme="majorBidi"/>
        </w:rPr>
        <w:t xml:space="preserve">moire de recherche dans les  délais  ou  qui ne l’ont pas soutenu </w:t>
      </w:r>
      <w:r>
        <w:rPr>
          <w:rFonts w:asciiTheme="majorBidi" w:hAnsiTheme="majorBidi" w:cstheme="majorBidi"/>
        </w:rPr>
        <w:t xml:space="preserve">à la session de juin-juillet </w:t>
      </w:r>
      <w:r w:rsidRPr="0082162B">
        <w:rPr>
          <w:rFonts w:asciiTheme="majorBidi" w:hAnsiTheme="majorBidi" w:cstheme="majorBidi"/>
        </w:rPr>
        <w:t>peuvent bénéf</w:t>
      </w:r>
      <w:r w:rsidRPr="0082162B">
        <w:rPr>
          <w:rFonts w:asciiTheme="majorBidi" w:hAnsiTheme="majorBidi" w:cstheme="majorBidi"/>
        </w:rPr>
        <w:t>i</w:t>
      </w:r>
      <w:r w:rsidRPr="0082162B">
        <w:rPr>
          <w:rFonts w:asciiTheme="majorBidi" w:hAnsiTheme="majorBidi" w:cstheme="majorBidi"/>
        </w:rPr>
        <w:t>cier  à  cet  effet d’une prorogation exceptionnelle pour une  durée maximale de six (6) mois non renouv</w:t>
      </w:r>
      <w:r w:rsidRPr="0082162B">
        <w:rPr>
          <w:rFonts w:asciiTheme="majorBidi" w:hAnsiTheme="majorBidi" w:cstheme="majorBidi"/>
        </w:rPr>
        <w:t>e</w:t>
      </w:r>
      <w:r w:rsidRPr="0082162B">
        <w:rPr>
          <w:rFonts w:asciiTheme="majorBidi" w:hAnsiTheme="majorBidi" w:cstheme="majorBidi"/>
        </w:rPr>
        <w:t>lables.</w:t>
      </w:r>
    </w:p>
    <w:p w:rsidR="00864AB4" w:rsidRDefault="00864AB4" w:rsidP="009D37B0">
      <w:pPr>
        <w:jc w:val="center"/>
        <w:rPr>
          <w:rFonts w:asciiTheme="majorBidi" w:hAnsiTheme="majorBidi" w:cstheme="majorBidi"/>
          <w:b/>
          <w:bCs/>
          <w:color w:val="000000"/>
        </w:rPr>
      </w:pPr>
    </w:p>
    <w:p w:rsidR="00864AB4" w:rsidRDefault="00864AB4" w:rsidP="009D37B0">
      <w:pPr>
        <w:jc w:val="center"/>
        <w:rPr>
          <w:rFonts w:asciiTheme="majorBidi" w:hAnsiTheme="majorBidi" w:cstheme="majorBidi"/>
          <w:b/>
          <w:bCs/>
          <w:color w:val="000000"/>
        </w:rPr>
      </w:pPr>
    </w:p>
    <w:p w:rsidR="00864AB4" w:rsidRDefault="00864AB4" w:rsidP="009D37B0">
      <w:pPr>
        <w:jc w:val="center"/>
        <w:rPr>
          <w:rFonts w:asciiTheme="majorBidi" w:hAnsiTheme="majorBidi" w:cstheme="majorBidi"/>
          <w:b/>
          <w:bCs/>
          <w:color w:val="000000"/>
        </w:rPr>
      </w:pPr>
    </w:p>
    <w:p w:rsidR="009D37B0" w:rsidRPr="00732FB9" w:rsidRDefault="009D37B0" w:rsidP="009D37B0">
      <w:pPr>
        <w:jc w:val="center"/>
        <w:rPr>
          <w:rFonts w:asciiTheme="majorBidi" w:hAnsiTheme="majorBidi" w:cstheme="majorBidi"/>
          <w:color w:val="000000"/>
        </w:rPr>
      </w:pPr>
      <w:r w:rsidRPr="00732FB9">
        <w:rPr>
          <w:rFonts w:asciiTheme="majorBidi" w:hAnsiTheme="majorBidi" w:cstheme="majorBidi"/>
          <w:b/>
          <w:bCs/>
          <w:color w:val="000000"/>
        </w:rPr>
        <w:t>ARTICLE 9</w:t>
      </w:r>
    </w:p>
    <w:p w:rsidR="009D37B0" w:rsidRPr="00732FB9" w:rsidRDefault="009D37B0" w:rsidP="009D37B0">
      <w:pPr>
        <w:jc w:val="both"/>
        <w:rPr>
          <w:rFonts w:asciiTheme="majorBidi" w:hAnsiTheme="majorBidi" w:cstheme="majorBidi"/>
          <w:b/>
          <w:bCs/>
          <w:color w:val="000000"/>
        </w:rPr>
      </w:pPr>
      <w:r w:rsidRPr="00732FB9">
        <w:rPr>
          <w:rFonts w:asciiTheme="majorBidi" w:hAnsiTheme="majorBidi" w:cstheme="majorBidi"/>
          <w:b/>
          <w:bCs/>
          <w:color w:val="000000"/>
        </w:rPr>
        <w:t xml:space="preserve">Résiliation de la Convention : </w:t>
      </w:r>
    </w:p>
    <w:p w:rsidR="009D37B0" w:rsidRDefault="009D37B0" w:rsidP="009D37B0">
      <w:pPr>
        <w:jc w:val="both"/>
        <w:rPr>
          <w:rFonts w:asciiTheme="majorBidi" w:hAnsiTheme="majorBidi" w:cstheme="majorBidi"/>
          <w:color w:val="000000"/>
        </w:rPr>
      </w:pPr>
      <w:r w:rsidRPr="00732FB9">
        <w:rPr>
          <w:rFonts w:asciiTheme="majorBidi" w:hAnsiTheme="majorBidi" w:cstheme="majorBidi"/>
          <w:color w:val="000000"/>
        </w:rPr>
        <w:t>En cas d’inexécution de l’une de ses obligations, la présente convention sera résiliée de plein droit après mise en demeure par une lettre recommandée avec accusé de réception restée sans réponse pendant 30 jours.</w:t>
      </w:r>
    </w:p>
    <w:p w:rsidR="009D37B0" w:rsidRDefault="009D37B0" w:rsidP="0090058A">
      <w:pPr>
        <w:ind w:left="-141"/>
        <w:jc w:val="both"/>
        <w:rPr>
          <w:sz w:val="22"/>
          <w:szCs w:val="22"/>
        </w:rPr>
      </w:pPr>
    </w:p>
    <w:p w:rsidR="009D37B0" w:rsidRDefault="009D37B0" w:rsidP="0090058A">
      <w:pPr>
        <w:ind w:left="-141"/>
        <w:jc w:val="both"/>
        <w:rPr>
          <w:sz w:val="22"/>
          <w:szCs w:val="22"/>
        </w:rPr>
      </w:pPr>
    </w:p>
    <w:p w:rsidR="009D37B0" w:rsidRDefault="009D37B0" w:rsidP="0090058A">
      <w:pPr>
        <w:ind w:left="-141"/>
        <w:jc w:val="both"/>
        <w:rPr>
          <w:sz w:val="22"/>
          <w:szCs w:val="22"/>
        </w:rPr>
      </w:pPr>
    </w:p>
    <w:p w:rsidR="009D37B0" w:rsidRDefault="009D37B0" w:rsidP="0090058A">
      <w:pPr>
        <w:ind w:left="-141"/>
        <w:jc w:val="both"/>
        <w:rPr>
          <w:sz w:val="22"/>
          <w:szCs w:val="22"/>
        </w:rPr>
      </w:pPr>
    </w:p>
    <w:p w:rsidR="009D37B0" w:rsidRDefault="009D37B0" w:rsidP="0090058A">
      <w:pPr>
        <w:ind w:left="-141"/>
        <w:jc w:val="both"/>
        <w:rPr>
          <w:sz w:val="22"/>
          <w:szCs w:val="22"/>
        </w:rPr>
      </w:pPr>
    </w:p>
    <w:p w:rsidR="009D37B0" w:rsidRDefault="009D37B0" w:rsidP="0090058A">
      <w:pPr>
        <w:ind w:left="-141"/>
        <w:jc w:val="both"/>
        <w:rPr>
          <w:sz w:val="16"/>
          <w:szCs w:val="16"/>
        </w:rPr>
      </w:pPr>
    </w:p>
    <w:p w:rsidR="0090058A" w:rsidRDefault="0090058A" w:rsidP="0090058A">
      <w:pPr>
        <w:ind w:left="-141"/>
        <w:jc w:val="both"/>
        <w:rPr>
          <w:sz w:val="16"/>
          <w:szCs w:val="16"/>
        </w:rPr>
      </w:pPr>
    </w:p>
    <w:tbl>
      <w:tblPr>
        <w:tblW w:w="0" w:type="auto"/>
        <w:tblLayout w:type="fixed"/>
        <w:tblCellMar>
          <w:left w:w="71" w:type="dxa"/>
          <w:right w:w="71" w:type="dxa"/>
        </w:tblCellMar>
        <w:tblLook w:val="0000"/>
      </w:tblPr>
      <w:tblGrid>
        <w:gridCol w:w="3332"/>
        <w:gridCol w:w="3543"/>
        <w:gridCol w:w="3029"/>
      </w:tblGrid>
      <w:tr w:rsidR="0090058A" w:rsidTr="00A61AD9">
        <w:tc>
          <w:tcPr>
            <w:tcW w:w="3332" w:type="dxa"/>
            <w:shd w:val="clear" w:color="auto" w:fill="auto"/>
          </w:tcPr>
          <w:p w:rsidR="0090058A" w:rsidRDefault="0090058A" w:rsidP="0062152C">
            <w:pPr>
              <w:jc w:val="both"/>
              <w:rPr>
                <w:sz w:val="22"/>
                <w:szCs w:val="22"/>
              </w:rPr>
            </w:pPr>
            <w:r>
              <w:rPr>
                <w:sz w:val="22"/>
                <w:szCs w:val="22"/>
              </w:rPr>
              <w:t>A  Tunis, le ……………………….</w:t>
            </w:r>
          </w:p>
          <w:p w:rsidR="0090058A" w:rsidRDefault="0090058A" w:rsidP="0062152C">
            <w:pPr>
              <w:rPr>
                <w:sz w:val="22"/>
                <w:szCs w:val="22"/>
              </w:rPr>
            </w:pPr>
            <w:r>
              <w:rPr>
                <w:sz w:val="22"/>
                <w:szCs w:val="22"/>
              </w:rPr>
              <w:t>Le stagiaire</w:t>
            </w:r>
          </w:p>
          <w:p w:rsidR="0090058A" w:rsidRDefault="0090058A" w:rsidP="0062152C">
            <w:pPr>
              <w:jc w:val="both"/>
              <w:rPr>
                <w:sz w:val="22"/>
                <w:szCs w:val="22"/>
              </w:rPr>
            </w:pPr>
          </w:p>
          <w:p w:rsidR="0090058A" w:rsidRDefault="0090058A" w:rsidP="0062152C">
            <w:pPr>
              <w:jc w:val="both"/>
              <w:rPr>
                <w:sz w:val="22"/>
                <w:szCs w:val="22"/>
              </w:rPr>
            </w:pPr>
          </w:p>
          <w:p w:rsidR="0090058A" w:rsidRDefault="0090058A" w:rsidP="0062152C">
            <w:pPr>
              <w:jc w:val="both"/>
              <w:rPr>
                <w:sz w:val="22"/>
                <w:szCs w:val="22"/>
              </w:rPr>
            </w:pPr>
          </w:p>
          <w:p w:rsidR="0090058A" w:rsidRDefault="0090058A" w:rsidP="0062152C">
            <w:pPr>
              <w:jc w:val="both"/>
              <w:rPr>
                <w:sz w:val="22"/>
                <w:szCs w:val="22"/>
              </w:rPr>
            </w:pPr>
          </w:p>
          <w:p w:rsidR="0090058A" w:rsidRDefault="0090058A" w:rsidP="0062152C">
            <w:pPr>
              <w:jc w:val="both"/>
              <w:rPr>
                <w:sz w:val="22"/>
                <w:szCs w:val="22"/>
              </w:rPr>
            </w:pPr>
          </w:p>
        </w:tc>
        <w:tc>
          <w:tcPr>
            <w:tcW w:w="3543" w:type="dxa"/>
            <w:shd w:val="clear" w:color="auto" w:fill="auto"/>
          </w:tcPr>
          <w:p w:rsidR="0082162B" w:rsidRDefault="0082162B" w:rsidP="0082162B">
            <w:pPr>
              <w:jc w:val="both"/>
              <w:rPr>
                <w:sz w:val="22"/>
                <w:szCs w:val="22"/>
              </w:rPr>
            </w:pPr>
            <w:r>
              <w:rPr>
                <w:sz w:val="22"/>
                <w:szCs w:val="22"/>
              </w:rPr>
              <w:t>A  Tunis, le ……………………….</w:t>
            </w:r>
          </w:p>
          <w:p w:rsidR="0082162B" w:rsidRDefault="00165A9B" w:rsidP="00A61AD9">
            <w:pPr>
              <w:rPr>
                <w:sz w:val="22"/>
                <w:szCs w:val="22"/>
              </w:rPr>
            </w:pPr>
            <w:r>
              <w:rPr>
                <w:sz w:val="22"/>
                <w:szCs w:val="22"/>
              </w:rPr>
              <w:t xml:space="preserve"> Le responsable du Mastère</w:t>
            </w: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82162B" w:rsidRDefault="0082162B" w:rsidP="0082162B">
            <w:pPr>
              <w:rPr>
                <w:sz w:val="22"/>
                <w:szCs w:val="22"/>
              </w:rPr>
            </w:pPr>
          </w:p>
          <w:p w:rsidR="0090058A" w:rsidRDefault="0090058A" w:rsidP="0062152C">
            <w:pPr>
              <w:ind w:left="72"/>
              <w:jc w:val="center"/>
              <w:rPr>
                <w:b/>
                <w:i/>
                <w:sz w:val="22"/>
                <w:szCs w:val="22"/>
              </w:rPr>
            </w:pPr>
          </w:p>
        </w:tc>
        <w:tc>
          <w:tcPr>
            <w:tcW w:w="3029" w:type="dxa"/>
            <w:shd w:val="clear" w:color="auto" w:fill="auto"/>
          </w:tcPr>
          <w:p w:rsidR="0082162B" w:rsidRDefault="0082162B" w:rsidP="0082162B">
            <w:pPr>
              <w:rPr>
                <w:sz w:val="22"/>
                <w:szCs w:val="22"/>
              </w:rPr>
            </w:pPr>
            <w:r>
              <w:rPr>
                <w:sz w:val="22"/>
                <w:szCs w:val="22"/>
              </w:rPr>
              <w:t>A  Tunis, le ……………………</w:t>
            </w:r>
          </w:p>
          <w:p w:rsidR="00165A9B" w:rsidRDefault="00165A9B" w:rsidP="00165A9B">
            <w:pPr>
              <w:rPr>
                <w:sz w:val="22"/>
                <w:szCs w:val="22"/>
              </w:rPr>
            </w:pPr>
            <w:r>
              <w:rPr>
                <w:sz w:val="22"/>
                <w:szCs w:val="22"/>
              </w:rPr>
              <w:t>L’encadrant ENIT</w:t>
            </w:r>
          </w:p>
          <w:p w:rsidR="0082162B" w:rsidRDefault="0082162B" w:rsidP="0082162B">
            <w:pPr>
              <w:rPr>
                <w:sz w:val="22"/>
                <w:szCs w:val="22"/>
              </w:rPr>
            </w:pPr>
          </w:p>
          <w:p w:rsidR="0090058A" w:rsidRDefault="0090058A" w:rsidP="0062152C">
            <w:pPr>
              <w:ind w:left="637"/>
              <w:jc w:val="both"/>
              <w:rPr>
                <w:sz w:val="22"/>
                <w:szCs w:val="22"/>
              </w:rPr>
            </w:pPr>
          </w:p>
        </w:tc>
      </w:tr>
      <w:tr w:rsidR="0082162B" w:rsidTr="00A61AD9">
        <w:tc>
          <w:tcPr>
            <w:tcW w:w="3332" w:type="dxa"/>
            <w:shd w:val="clear" w:color="auto" w:fill="auto"/>
          </w:tcPr>
          <w:p w:rsidR="0082162B" w:rsidRDefault="0082162B" w:rsidP="0062152C">
            <w:pPr>
              <w:ind w:left="72" w:firstLine="140"/>
              <w:rPr>
                <w:sz w:val="22"/>
                <w:szCs w:val="22"/>
              </w:rPr>
            </w:pPr>
            <w:r>
              <w:rPr>
                <w:sz w:val="22"/>
                <w:szCs w:val="22"/>
              </w:rPr>
              <w:t>A Tunis, le.......………………...</w:t>
            </w:r>
          </w:p>
          <w:p w:rsidR="0082162B" w:rsidRDefault="0082162B" w:rsidP="0062152C">
            <w:pPr>
              <w:ind w:left="72" w:firstLine="140"/>
              <w:rPr>
                <w:sz w:val="22"/>
                <w:szCs w:val="22"/>
              </w:rPr>
            </w:pPr>
            <w:r>
              <w:rPr>
                <w:sz w:val="22"/>
                <w:szCs w:val="22"/>
              </w:rPr>
              <w:t>Le Directeur de l’ENIT</w:t>
            </w:r>
          </w:p>
          <w:p w:rsidR="0082162B" w:rsidRDefault="0082162B" w:rsidP="0062152C">
            <w:pPr>
              <w:pStyle w:val="Titre1"/>
              <w:tabs>
                <w:tab w:val="num" w:pos="432"/>
              </w:tabs>
              <w:autoSpaceDN/>
              <w:adjustRightInd/>
              <w:ind w:left="0"/>
              <w:jc w:val="left"/>
              <w:rPr>
                <w:rFonts w:ascii="Times New Roman" w:hAnsi="Times New Roman" w:cs="Times New Roman"/>
                <w:b w:val="0"/>
                <w:i w:val="0"/>
                <w:sz w:val="22"/>
                <w:szCs w:val="22"/>
              </w:rPr>
            </w:pPr>
            <w:r>
              <w:rPr>
                <w:rFonts w:ascii="Times New Roman" w:hAnsi="Times New Roman" w:cs="Times New Roman"/>
                <w:i w:val="0"/>
                <w:sz w:val="22"/>
                <w:szCs w:val="22"/>
              </w:rPr>
              <w:t xml:space="preserve">    </w:t>
            </w:r>
            <w:r>
              <w:rPr>
                <w:rFonts w:ascii="Times New Roman" w:hAnsi="Times New Roman" w:cs="Times New Roman"/>
                <w:b w:val="0"/>
                <w:i w:val="0"/>
                <w:sz w:val="22"/>
                <w:szCs w:val="22"/>
              </w:rPr>
              <w:t>(signature et cachet)</w:t>
            </w:r>
          </w:p>
          <w:p w:rsidR="0082162B" w:rsidRDefault="0082162B" w:rsidP="0082162B"/>
          <w:p w:rsidR="0082162B" w:rsidRDefault="0082162B" w:rsidP="0082162B"/>
          <w:p w:rsidR="0082162B" w:rsidRDefault="0082162B" w:rsidP="0082162B"/>
          <w:p w:rsidR="0082162B" w:rsidRDefault="0082162B" w:rsidP="0082162B"/>
          <w:p w:rsidR="0082162B" w:rsidRDefault="0082162B" w:rsidP="0082162B"/>
          <w:p w:rsidR="0082162B" w:rsidRPr="0082162B" w:rsidRDefault="0082162B" w:rsidP="0082162B"/>
          <w:p w:rsidR="0082162B" w:rsidRDefault="0082162B" w:rsidP="0062152C">
            <w:pPr>
              <w:ind w:left="72"/>
              <w:jc w:val="center"/>
              <w:rPr>
                <w:b/>
                <w:i/>
                <w:sz w:val="22"/>
                <w:szCs w:val="22"/>
              </w:rPr>
            </w:pPr>
          </w:p>
        </w:tc>
        <w:tc>
          <w:tcPr>
            <w:tcW w:w="3543" w:type="dxa"/>
            <w:shd w:val="clear" w:color="auto" w:fill="auto"/>
          </w:tcPr>
          <w:p w:rsidR="0082162B" w:rsidRDefault="0082162B" w:rsidP="0062152C">
            <w:pPr>
              <w:jc w:val="both"/>
              <w:rPr>
                <w:sz w:val="22"/>
                <w:szCs w:val="22"/>
              </w:rPr>
            </w:pPr>
          </w:p>
          <w:p w:rsidR="0082162B" w:rsidRDefault="0082162B" w:rsidP="0062152C">
            <w:pPr>
              <w:ind w:left="637"/>
              <w:jc w:val="both"/>
              <w:rPr>
                <w:sz w:val="22"/>
                <w:szCs w:val="22"/>
              </w:rPr>
            </w:pPr>
          </w:p>
        </w:tc>
        <w:tc>
          <w:tcPr>
            <w:tcW w:w="3029" w:type="dxa"/>
            <w:shd w:val="clear" w:color="auto" w:fill="auto"/>
          </w:tcPr>
          <w:p w:rsidR="0082162B" w:rsidRDefault="0082162B" w:rsidP="0082162B">
            <w:pPr>
              <w:jc w:val="both"/>
              <w:rPr>
                <w:sz w:val="22"/>
                <w:szCs w:val="22"/>
              </w:rPr>
            </w:pPr>
            <w:r>
              <w:rPr>
                <w:sz w:val="22"/>
                <w:szCs w:val="22"/>
              </w:rPr>
              <w:t>A..……....., le ...………………</w:t>
            </w:r>
          </w:p>
          <w:p w:rsidR="0082162B" w:rsidRDefault="0082162B" w:rsidP="0082162B">
            <w:pPr>
              <w:jc w:val="both"/>
              <w:rPr>
                <w:sz w:val="22"/>
                <w:szCs w:val="22"/>
              </w:rPr>
            </w:pPr>
            <w:r>
              <w:rPr>
                <w:sz w:val="22"/>
                <w:szCs w:val="22"/>
              </w:rPr>
              <w:t>L’établissement d’accueil</w:t>
            </w:r>
          </w:p>
          <w:p w:rsidR="0082162B" w:rsidRDefault="0082162B" w:rsidP="0082162B">
            <w:pPr>
              <w:jc w:val="both"/>
              <w:rPr>
                <w:sz w:val="22"/>
                <w:szCs w:val="22"/>
              </w:rPr>
            </w:pPr>
            <w:r>
              <w:rPr>
                <w:sz w:val="22"/>
                <w:szCs w:val="22"/>
              </w:rPr>
              <w:t xml:space="preserve">   (signature et cachet)</w:t>
            </w:r>
          </w:p>
          <w:p w:rsidR="0082162B" w:rsidRDefault="0082162B" w:rsidP="0082162B">
            <w:pPr>
              <w:jc w:val="both"/>
              <w:rPr>
                <w:sz w:val="22"/>
                <w:szCs w:val="22"/>
              </w:rPr>
            </w:pPr>
          </w:p>
          <w:p w:rsidR="0082162B" w:rsidRDefault="0082162B" w:rsidP="0082162B">
            <w:pPr>
              <w:jc w:val="both"/>
              <w:rPr>
                <w:sz w:val="22"/>
                <w:szCs w:val="22"/>
              </w:rPr>
            </w:pPr>
          </w:p>
        </w:tc>
      </w:tr>
    </w:tbl>
    <w:p w:rsidR="0090058A" w:rsidRDefault="0090058A" w:rsidP="0090058A">
      <w:pPr>
        <w:pStyle w:val="Corpsdetexte22"/>
        <w:ind w:firstLine="0"/>
        <w:jc w:val="both"/>
        <w:rPr>
          <w:rFonts w:ascii="Arial" w:hAnsi="Arial" w:cs="Arial"/>
          <w:sz w:val="18"/>
          <w:szCs w:val="18"/>
        </w:rPr>
      </w:pPr>
    </w:p>
    <w:p w:rsidR="0090058A" w:rsidRDefault="0090058A"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A61AD9" w:rsidRDefault="00A61AD9" w:rsidP="0090058A">
      <w:pPr>
        <w:pStyle w:val="Corpsdetexte22"/>
        <w:ind w:firstLine="0"/>
        <w:jc w:val="both"/>
        <w:rPr>
          <w:rFonts w:ascii="Arial" w:hAnsi="Arial" w:cs="Arial"/>
          <w:sz w:val="18"/>
          <w:szCs w:val="18"/>
        </w:rPr>
      </w:pPr>
    </w:p>
    <w:p w:rsidR="0082162B" w:rsidRDefault="0082162B" w:rsidP="0082162B">
      <w:pPr>
        <w:pStyle w:val="Corpsdetexte21"/>
        <w:numPr>
          <w:ilvl w:val="0"/>
          <w:numId w:val="1"/>
        </w:numPr>
        <w:ind w:left="0" w:firstLine="0"/>
        <w:rPr>
          <w:rFonts w:ascii="Arial" w:hAnsi="Arial"/>
          <w:i/>
          <w:sz w:val="16"/>
        </w:rPr>
      </w:pPr>
      <w:r>
        <w:rPr>
          <w:rFonts w:ascii="Arial" w:hAnsi="Arial"/>
          <w:i/>
          <w:sz w:val="16"/>
        </w:rPr>
        <w:t>indiquer le nom ou la raison sociale de l’établissement d’accueil</w:t>
      </w:r>
    </w:p>
    <w:p w:rsidR="0082162B" w:rsidRDefault="0082162B" w:rsidP="0082162B">
      <w:pPr>
        <w:pStyle w:val="Corpsdetexte21"/>
        <w:numPr>
          <w:ilvl w:val="0"/>
          <w:numId w:val="1"/>
        </w:numPr>
        <w:ind w:left="0" w:firstLine="0"/>
        <w:rPr>
          <w:rFonts w:ascii="Arial" w:hAnsi="Arial"/>
          <w:i/>
          <w:sz w:val="16"/>
        </w:rPr>
      </w:pPr>
      <w:r>
        <w:rPr>
          <w:rFonts w:ascii="Arial" w:hAnsi="Arial"/>
          <w:i/>
          <w:sz w:val="16"/>
        </w:rPr>
        <w:t>indiquer le titre et la qualité du représentant de l’établissement d’accueil</w:t>
      </w:r>
    </w:p>
    <w:p w:rsidR="0082162B" w:rsidRDefault="0082162B" w:rsidP="0082162B">
      <w:pPr>
        <w:pStyle w:val="Corpsdetexte21"/>
        <w:numPr>
          <w:ilvl w:val="0"/>
          <w:numId w:val="1"/>
        </w:numPr>
        <w:ind w:left="0" w:firstLine="0"/>
        <w:rPr>
          <w:rFonts w:ascii="Arial" w:hAnsi="Arial"/>
          <w:i/>
          <w:sz w:val="16"/>
        </w:rPr>
      </w:pPr>
      <w:r>
        <w:rPr>
          <w:rFonts w:ascii="Arial" w:hAnsi="Arial"/>
          <w:i/>
          <w:sz w:val="16"/>
        </w:rPr>
        <w:t>indiquer le lieu, la ville</w:t>
      </w:r>
    </w:p>
    <w:p w:rsidR="0082162B" w:rsidRDefault="0082162B" w:rsidP="0082162B">
      <w:pPr>
        <w:pStyle w:val="Corpsdetexte21"/>
        <w:numPr>
          <w:ilvl w:val="0"/>
          <w:numId w:val="1"/>
        </w:numPr>
        <w:ind w:left="0" w:firstLine="0"/>
        <w:rPr>
          <w:rFonts w:ascii="Arial" w:hAnsi="Arial"/>
          <w:i/>
          <w:sz w:val="16"/>
        </w:rPr>
      </w:pPr>
      <w:r>
        <w:rPr>
          <w:rFonts w:ascii="Arial" w:hAnsi="Arial"/>
          <w:i/>
          <w:sz w:val="16"/>
        </w:rPr>
        <w:t>indiquer nom, prénom, titre et fonction du responsable de stage dans l’établissement d’accueil</w:t>
      </w:r>
    </w:p>
    <w:p w:rsidR="0082162B" w:rsidRDefault="0082162B" w:rsidP="0082162B">
      <w:pPr>
        <w:pStyle w:val="Corpsdetexte21"/>
        <w:numPr>
          <w:ilvl w:val="0"/>
          <w:numId w:val="1"/>
        </w:numPr>
        <w:ind w:left="0" w:firstLine="0"/>
        <w:rPr>
          <w:rFonts w:ascii="Arial" w:hAnsi="Arial"/>
          <w:i/>
          <w:sz w:val="16"/>
        </w:rPr>
      </w:pPr>
      <w:r>
        <w:rPr>
          <w:rFonts w:ascii="Arial" w:hAnsi="Arial"/>
          <w:i/>
          <w:sz w:val="16"/>
        </w:rPr>
        <w:t>indiquer nom, prénom, titre et fonction du responsable de stage dans l’établissement d’origine</w:t>
      </w:r>
    </w:p>
    <w:p w:rsidR="00CD427C" w:rsidRDefault="00CD427C" w:rsidP="0096746C">
      <w:pPr>
        <w:spacing w:line="219" w:lineRule="auto"/>
        <w:ind w:right="240"/>
        <w:jc w:val="both"/>
        <w:rPr>
          <w:rFonts w:ascii="Arial" w:hAnsi="Arial"/>
          <w:i/>
          <w:iCs/>
          <w:sz w:val="22"/>
          <w:szCs w:val="22"/>
        </w:rPr>
      </w:pPr>
    </w:p>
    <w:sectPr w:rsidR="00CD427C" w:rsidSect="004159ED">
      <w:footerReference w:type="default" r:id="rId10"/>
      <w:endnotePr>
        <w:numFmt w:val="lowerLetter"/>
      </w:endnotePr>
      <w:pgSz w:w="11906" w:h="16838"/>
      <w:pgMar w:top="720" w:right="720" w:bottom="720" w:left="720"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057C" w16cex:dateUtc="2022-02-15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784EE" w16cid:durableId="25B605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AEF" w:rsidRDefault="00E04AEF" w:rsidP="004159ED">
      <w:r>
        <w:separator/>
      </w:r>
    </w:p>
  </w:endnote>
  <w:endnote w:type="continuationSeparator" w:id="0">
    <w:p w:rsidR="00E04AEF" w:rsidRDefault="00E04AEF" w:rsidP="004159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2847"/>
      <w:docPartObj>
        <w:docPartGallery w:val="Page Numbers (Bottom of Page)"/>
        <w:docPartUnique/>
      </w:docPartObj>
    </w:sdtPr>
    <w:sdtContent>
      <w:p w:rsidR="0062152C" w:rsidRDefault="005902D6">
        <w:pPr>
          <w:pStyle w:val="Pieddepage"/>
          <w:jc w:val="right"/>
        </w:pPr>
        <w:r>
          <w:fldChar w:fldCharType="begin"/>
        </w:r>
        <w:r w:rsidR="00933ECF">
          <w:instrText xml:space="preserve"> PAGE   \* MERGEFORMAT </w:instrText>
        </w:r>
        <w:r>
          <w:fldChar w:fldCharType="separate"/>
        </w:r>
        <w:r w:rsidR="00E04AEF">
          <w:rPr>
            <w:noProof/>
          </w:rPr>
          <w:t>1</w:t>
        </w:r>
        <w:r>
          <w:rPr>
            <w:noProof/>
          </w:rPr>
          <w:fldChar w:fldCharType="end"/>
        </w:r>
        <w:r w:rsidR="0062152C">
          <w:t>/3</w:t>
        </w:r>
      </w:p>
    </w:sdtContent>
  </w:sdt>
  <w:p w:rsidR="0062152C" w:rsidRPr="00283EFC" w:rsidRDefault="0062152C" w:rsidP="0090058A">
    <w:pPr>
      <w:pStyle w:val="Pieddepage"/>
      <w:ind w:firstLine="708"/>
      <w:rPr>
        <w:sz w:val="18"/>
        <w:szCs w:val="18"/>
      </w:rPr>
    </w:pPr>
    <w:r w:rsidRPr="001E66CA">
      <w:rPr>
        <w:sz w:val="16"/>
        <w:szCs w:val="16"/>
      </w:rPr>
      <w:t xml:space="preserve">Version </w:t>
    </w:r>
    <w:r>
      <w:rPr>
        <w:sz w:val="16"/>
        <w:szCs w:val="16"/>
      </w:rPr>
      <w:t>du 15</w:t>
    </w:r>
    <w:r w:rsidRPr="001E66CA">
      <w:rPr>
        <w:sz w:val="16"/>
        <w:szCs w:val="16"/>
      </w:rPr>
      <w:t>/</w:t>
    </w:r>
    <w:r>
      <w:rPr>
        <w:sz w:val="16"/>
        <w:szCs w:val="16"/>
      </w:rPr>
      <w:t>02/2022</w:t>
    </w:r>
  </w:p>
  <w:p w:rsidR="002A0E10" w:rsidRPr="00283EFC" w:rsidRDefault="002A0E10" w:rsidP="002A0E10">
    <w:pPr>
      <w:pStyle w:val="Pieddepage"/>
      <w:ind w:firstLine="708"/>
      <w:jc w:val="right"/>
      <w:rPr>
        <w:rFonts w:ascii="Century" w:hAnsi="Century"/>
        <w:sz w:val="18"/>
        <w:szCs w:val="18"/>
      </w:rPr>
    </w:pPr>
    <w:bookmarkStart w:id="0" w:name="_GoBack"/>
    <w:bookmarkEnd w:id="0"/>
    <w:r w:rsidRPr="00283EFC">
      <w:rPr>
        <w:rFonts w:ascii="Century" w:hAnsi="Century"/>
        <w:sz w:val="18"/>
        <w:szCs w:val="18"/>
      </w:rPr>
      <w:t>ID.272</w:t>
    </w:r>
    <w:r w:rsidR="00283EFC" w:rsidRPr="00283EFC">
      <w:rPr>
        <w:rFonts w:ascii="Century" w:hAnsi="Century"/>
        <w:sz w:val="18"/>
        <w:szCs w:val="18"/>
      </w:rPr>
      <w:t> : V1.0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AEF" w:rsidRDefault="00E04AEF" w:rsidP="004159ED">
      <w:r>
        <w:separator/>
      </w:r>
    </w:p>
  </w:footnote>
  <w:footnote w:type="continuationSeparator" w:id="0">
    <w:p w:rsidR="00E04AEF" w:rsidRDefault="00E04AEF" w:rsidP="00415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360"/>
        </w:tabs>
        <w:ind w:left="360" w:hanging="360"/>
      </w:pPr>
      <w:rPr>
        <w:rFonts w:ascii="Arial" w:hAnsi="Arial" w:cs="Arial"/>
        <w:sz w:val="16"/>
      </w:r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1">
    <w:nsid w:val="23B93261"/>
    <w:multiLevelType w:val="multilevel"/>
    <w:tmpl w:val="7B96B280"/>
    <w:lvl w:ilvl="0">
      <w:start w:val="1"/>
      <w:numFmt w:val="decimal"/>
      <w:lvlText w:val="(%1)"/>
      <w:legacy w:legacy="1" w:legacySpace="120" w:legacyIndent="360"/>
      <w:lvlJc w:val="left"/>
      <w:pPr>
        <w:ind w:left="3196" w:hanging="360"/>
      </w:pPr>
    </w:lvl>
    <w:lvl w:ilvl="1">
      <w:start w:val="1"/>
      <w:numFmt w:val="lowerLetter"/>
      <w:lvlText w:val="%2."/>
      <w:legacy w:legacy="1" w:legacySpace="120" w:legacyIndent="360"/>
      <w:lvlJc w:val="left"/>
      <w:pPr>
        <w:ind w:left="6816" w:hanging="360"/>
      </w:pPr>
    </w:lvl>
    <w:lvl w:ilvl="2">
      <w:start w:val="1"/>
      <w:numFmt w:val="lowerRoman"/>
      <w:lvlText w:val="%3."/>
      <w:legacy w:legacy="1" w:legacySpace="120" w:legacyIndent="180"/>
      <w:lvlJc w:val="left"/>
      <w:pPr>
        <w:ind w:left="6996" w:hanging="180"/>
      </w:pPr>
    </w:lvl>
    <w:lvl w:ilvl="3">
      <w:start w:val="1"/>
      <w:numFmt w:val="decimal"/>
      <w:lvlText w:val="%4."/>
      <w:legacy w:legacy="1" w:legacySpace="120" w:legacyIndent="360"/>
      <w:lvlJc w:val="left"/>
      <w:pPr>
        <w:ind w:left="7356" w:hanging="360"/>
      </w:pPr>
    </w:lvl>
    <w:lvl w:ilvl="4">
      <w:start w:val="1"/>
      <w:numFmt w:val="lowerLetter"/>
      <w:lvlText w:val="%5."/>
      <w:legacy w:legacy="1" w:legacySpace="120" w:legacyIndent="360"/>
      <w:lvlJc w:val="left"/>
      <w:pPr>
        <w:ind w:left="7716" w:hanging="360"/>
      </w:pPr>
    </w:lvl>
    <w:lvl w:ilvl="5">
      <w:start w:val="1"/>
      <w:numFmt w:val="lowerRoman"/>
      <w:lvlText w:val="%6."/>
      <w:legacy w:legacy="1" w:legacySpace="120" w:legacyIndent="180"/>
      <w:lvlJc w:val="left"/>
      <w:pPr>
        <w:ind w:left="7896" w:hanging="180"/>
      </w:pPr>
    </w:lvl>
    <w:lvl w:ilvl="6">
      <w:start w:val="1"/>
      <w:numFmt w:val="decimal"/>
      <w:lvlText w:val="%7."/>
      <w:legacy w:legacy="1" w:legacySpace="120" w:legacyIndent="360"/>
      <w:lvlJc w:val="left"/>
      <w:pPr>
        <w:ind w:left="8256" w:hanging="360"/>
      </w:pPr>
    </w:lvl>
    <w:lvl w:ilvl="7">
      <w:start w:val="1"/>
      <w:numFmt w:val="lowerLetter"/>
      <w:lvlText w:val="%8."/>
      <w:legacy w:legacy="1" w:legacySpace="120" w:legacyIndent="360"/>
      <w:lvlJc w:val="left"/>
      <w:pPr>
        <w:ind w:left="8616" w:hanging="360"/>
      </w:pPr>
    </w:lvl>
    <w:lvl w:ilvl="8">
      <w:start w:val="1"/>
      <w:numFmt w:val="lowerRoman"/>
      <w:lvlText w:val="%9."/>
      <w:legacy w:legacy="1" w:legacySpace="120" w:legacyIndent="180"/>
      <w:lvlJc w:val="left"/>
      <w:pPr>
        <w:ind w:left="8796" w:hanging="180"/>
      </w:pPr>
    </w:lvl>
  </w:abstractNum>
  <w:abstractNum w:abstractNumId="2">
    <w:nsid w:val="7A347CF6"/>
    <w:multiLevelType w:val="hybridMultilevel"/>
    <w:tmpl w:val="B49AFB36"/>
    <w:lvl w:ilvl="0" w:tplc="E236E2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425"/>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5122"/>
  </w:hdrShapeDefaults>
  <w:footnotePr>
    <w:footnote w:id="-1"/>
    <w:footnote w:id="0"/>
  </w:footnotePr>
  <w:endnotePr>
    <w:numFmt w:val="lowerLetter"/>
    <w:endnote w:id="-1"/>
    <w:endnote w:id="0"/>
  </w:endnotePr>
  <w:compat>
    <w:balanceSingleByteDoubleByteWidth/>
    <w:doNotLeaveBackslashAlone/>
    <w:ulTrailSpace/>
    <w:doNotExpandShiftReturn/>
  </w:compat>
  <w:rsids>
    <w:rsidRoot w:val="00154038"/>
    <w:rsid w:val="0000510C"/>
    <w:rsid w:val="00017677"/>
    <w:rsid w:val="00017BCE"/>
    <w:rsid w:val="000205FA"/>
    <w:rsid w:val="0003539C"/>
    <w:rsid w:val="00050807"/>
    <w:rsid w:val="00057748"/>
    <w:rsid w:val="000641E6"/>
    <w:rsid w:val="0006610F"/>
    <w:rsid w:val="000725B3"/>
    <w:rsid w:val="00093EAB"/>
    <w:rsid w:val="000A5C56"/>
    <w:rsid w:val="000B1FAF"/>
    <w:rsid w:val="000B458C"/>
    <w:rsid w:val="000D7405"/>
    <w:rsid w:val="000E4AF6"/>
    <w:rsid w:val="000E63EC"/>
    <w:rsid w:val="000F2D3B"/>
    <w:rsid w:val="000F49D2"/>
    <w:rsid w:val="00103463"/>
    <w:rsid w:val="00104B3C"/>
    <w:rsid w:val="001170C2"/>
    <w:rsid w:val="00126955"/>
    <w:rsid w:val="00154038"/>
    <w:rsid w:val="00154326"/>
    <w:rsid w:val="00165A9B"/>
    <w:rsid w:val="001738D7"/>
    <w:rsid w:val="00183F1A"/>
    <w:rsid w:val="001869FC"/>
    <w:rsid w:val="001A3E31"/>
    <w:rsid w:val="001A6A2C"/>
    <w:rsid w:val="001B647F"/>
    <w:rsid w:val="001C0CB1"/>
    <w:rsid w:val="001C5194"/>
    <w:rsid w:val="001E66CA"/>
    <w:rsid w:val="001F751F"/>
    <w:rsid w:val="00201719"/>
    <w:rsid w:val="00204B49"/>
    <w:rsid w:val="00210E8E"/>
    <w:rsid w:val="00222E9E"/>
    <w:rsid w:val="00234384"/>
    <w:rsid w:val="00241E4B"/>
    <w:rsid w:val="002425E5"/>
    <w:rsid w:val="00253646"/>
    <w:rsid w:val="002679B7"/>
    <w:rsid w:val="002770F8"/>
    <w:rsid w:val="00283D24"/>
    <w:rsid w:val="00283EFC"/>
    <w:rsid w:val="00295E2F"/>
    <w:rsid w:val="002A0E10"/>
    <w:rsid w:val="002A6F35"/>
    <w:rsid w:val="002D1659"/>
    <w:rsid w:val="002E18F2"/>
    <w:rsid w:val="002E193C"/>
    <w:rsid w:val="002F2B56"/>
    <w:rsid w:val="00315549"/>
    <w:rsid w:val="00316CCE"/>
    <w:rsid w:val="00334A46"/>
    <w:rsid w:val="00340193"/>
    <w:rsid w:val="00341F1C"/>
    <w:rsid w:val="0034433B"/>
    <w:rsid w:val="0034626E"/>
    <w:rsid w:val="0036697A"/>
    <w:rsid w:val="00375032"/>
    <w:rsid w:val="00380607"/>
    <w:rsid w:val="003958EA"/>
    <w:rsid w:val="003A3C36"/>
    <w:rsid w:val="003A4A3F"/>
    <w:rsid w:val="003B492E"/>
    <w:rsid w:val="003B5F60"/>
    <w:rsid w:val="003F5B59"/>
    <w:rsid w:val="00402754"/>
    <w:rsid w:val="004159ED"/>
    <w:rsid w:val="00420303"/>
    <w:rsid w:val="004218B9"/>
    <w:rsid w:val="004317BF"/>
    <w:rsid w:val="00446F52"/>
    <w:rsid w:val="004676D6"/>
    <w:rsid w:val="00470202"/>
    <w:rsid w:val="00484EF7"/>
    <w:rsid w:val="004C15A2"/>
    <w:rsid w:val="004F08BA"/>
    <w:rsid w:val="00514713"/>
    <w:rsid w:val="00517E1E"/>
    <w:rsid w:val="00520676"/>
    <w:rsid w:val="005423CE"/>
    <w:rsid w:val="0054773B"/>
    <w:rsid w:val="0056321A"/>
    <w:rsid w:val="00565961"/>
    <w:rsid w:val="00571A97"/>
    <w:rsid w:val="005902D6"/>
    <w:rsid w:val="0059326E"/>
    <w:rsid w:val="005A0E89"/>
    <w:rsid w:val="005A5B4B"/>
    <w:rsid w:val="005B1927"/>
    <w:rsid w:val="005B3627"/>
    <w:rsid w:val="005D0938"/>
    <w:rsid w:val="005E4BEB"/>
    <w:rsid w:val="005F5503"/>
    <w:rsid w:val="006009CA"/>
    <w:rsid w:val="00611135"/>
    <w:rsid w:val="00614DBD"/>
    <w:rsid w:val="0062152C"/>
    <w:rsid w:val="00625F12"/>
    <w:rsid w:val="0063223A"/>
    <w:rsid w:val="006360CE"/>
    <w:rsid w:val="00641281"/>
    <w:rsid w:val="00651F2A"/>
    <w:rsid w:val="0066410E"/>
    <w:rsid w:val="0066693B"/>
    <w:rsid w:val="006E3DA0"/>
    <w:rsid w:val="006F21E0"/>
    <w:rsid w:val="006F78C1"/>
    <w:rsid w:val="00714E5F"/>
    <w:rsid w:val="00723625"/>
    <w:rsid w:val="00726E21"/>
    <w:rsid w:val="00743365"/>
    <w:rsid w:val="00753780"/>
    <w:rsid w:val="00761185"/>
    <w:rsid w:val="00774F2B"/>
    <w:rsid w:val="00782205"/>
    <w:rsid w:val="00786151"/>
    <w:rsid w:val="0078671A"/>
    <w:rsid w:val="007B5455"/>
    <w:rsid w:val="007D3377"/>
    <w:rsid w:val="007D7DC1"/>
    <w:rsid w:val="007E056D"/>
    <w:rsid w:val="007F1993"/>
    <w:rsid w:val="00810326"/>
    <w:rsid w:val="0082162B"/>
    <w:rsid w:val="00822BDA"/>
    <w:rsid w:val="0085100D"/>
    <w:rsid w:val="00853DDD"/>
    <w:rsid w:val="00855BF7"/>
    <w:rsid w:val="008630DB"/>
    <w:rsid w:val="00864AB4"/>
    <w:rsid w:val="008775AE"/>
    <w:rsid w:val="00892444"/>
    <w:rsid w:val="008A7A59"/>
    <w:rsid w:val="008B6908"/>
    <w:rsid w:val="008C1E16"/>
    <w:rsid w:val="008E0AB7"/>
    <w:rsid w:val="008E31E1"/>
    <w:rsid w:val="008F353B"/>
    <w:rsid w:val="0090058A"/>
    <w:rsid w:val="009023E4"/>
    <w:rsid w:val="00930117"/>
    <w:rsid w:val="00933ECF"/>
    <w:rsid w:val="00944914"/>
    <w:rsid w:val="00961997"/>
    <w:rsid w:val="0096746C"/>
    <w:rsid w:val="00971E0B"/>
    <w:rsid w:val="00973CB9"/>
    <w:rsid w:val="00981675"/>
    <w:rsid w:val="009A39AC"/>
    <w:rsid w:val="009A74FF"/>
    <w:rsid w:val="009B6A0A"/>
    <w:rsid w:val="009D37B0"/>
    <w:rsid w:val="009F31CD"/>
    <w:rsid w:val="00A01D64"/>
    <w:rsid w:val="00A032B3"/>
    <w:rsid w:val="00A35767"/>
    <w:rsid w:val="00A358F9"/>
    <w:rsid w:val="00A472EF"/>
    <w:rsid w:val="00A55305"/>
    <w:rsid w:val="00A61AD9"/>
    <w:rsid w:val="00A62E84"/>
    <w:rsid w:val="00A804F3"/>
    <w:rsid w:val="00A90E52"/>
    <w:rsid w:val="00A91883"/>
    <w:rsid w:val="00A923CB"/>
    <w:rsid w:val="00A93BBF"/>
    <w:rsid w:val="00AB289C"/>
    <w:rsid w:val="00AB30D4"/>
    <w:rsid w:val="00AD61DD"/>
    <w:rsid w:val="00AF66DC"/>
    <w:rsid w:val="00B066DB"/>
    <w:rsid w:val="00B13DD2"/>
    <w:rsid w:val="00B2120C"/>
    <w:rsid w:val="00B34F4A"/>
    <w:rsid w:val="00B36DF7"/>
    <w:rsid w:val="00B4280F"/>
    <w:rsid w:val="00B53590"/>
    <w:rsid w:val="00B54F7B"/>
    <w:rsid w:val="00B56823"/>
    <w:rsid w:val="00B64670"/>
    <w:rsid w:val="00B72842"/>
    <w:rsid w:val="00B771B2"/>
    <w:rsid w:val="00B8371C"/>
    <w:rsid w:val="00B84E9E"/>
    <w:rsid w:val="00BA4F4D"/>
    <w:rsid w:val="00BB37EA"/>
    <w:rsid w:val="00BB5858"/>
    <w:rsid w:val="00C04B01"/>
    <w:rsid w:val="00C0640B"/>
    <w:rsid w:val="00C1246C"/>
    <w:rsid w:val="00C33EB8"/>
    <w:rsid w:val="00C432B5"/>
    <w:rsid w:val="00C534AC"/>
    <w:rsid w:val="00C53829"/>
    <w:rsid w:val="00C63552"/>
    <w:rsid w:val="00C72920"/>
    <w:rsid w:val="00C90D39"/>
    <w:rsid w:val="00C97D11"/>
    <w:rsid w:val="00CB3634"/>
    <w:rsid w:val="00CB6813"/>
    <w:rsid w:val="00CC01E6"/>
    <w:rsid w:val="00CD427C"/>
    <w:rsid w:val="00CE102B"/>
    <w:rsid w:val="00CE1E3F"/>
    <w:rsid w:val="00CF3666"/>
    <w:rsid w:val="00D02F0A"/>
    <w:rsid w:val="00D05E91"/>
    <w:rsid w:val="00D06542"/>
    <w:rsid w:val="00D0782E"/>
    <w:rsid w:val="00D07A1C"/>
    <w:rsid w:val="00D2255F"/>
    <w:rsid w:val="00D26AC7"/>
    <w:rsid w:val="00D32E76"/>
    <w:rsid w:val="00D33577"/>
    <w:rsid w:val="00D36F59"/>
    <w:rsid w:val="00D44480"/>
    <w:rsid w:val="00D52B9B"/>
    <w:rsid w:val="00D64CB7"/>
    <w:rsid w:val="00D94324"/>
    <w:rsid w:val="00D96A11"/>
    <w:rsid w:val="00DB460A"/>
    <w:rsid w:val="00DD560E"/>
    <w:rsid w:val="00DE005A"/>
    <w:rsid w:val="00DF7FF1"/>
    <w:rsid w:val="00E0327A"/>
    <w:rsid w:val="00E04AEF"/>
    <w:rsid w:val="00E1183A"/>
    <w:rsid w:val="00E16796"/>
    <w:rsid w:val="00E40739"/>
    <w:rsid w:val="00E45BF5"/>
    <w:rsid w:val="00E51F24"/>
    <w:rsid w:val="00E6216D"/>
    <w:rsid w:val="00E654F5"/>
    <w:rsid w:val="00E7314C"/>
    <w:rsid w:val="00E85D4B"/>
    <w:rsid w:val="00E97038"/>
    <w:rsid w:val="00EA7374"/>
    <w:rsid w:val="00EB0DDD"/>
    <w:rsid w:val="00EE6CC6"/>
    <w:rsid w:val="00F00F0C"/>
    <w:rsid w:val="00F1375F"/>
    <w:rsid w:val="00F1474F"/>
    <w:rsid w:val="00F23465"/>
    <w:rsid w:val="00F23937"/>
    <w:rsid w:val="00F403E2"/>
    <w:rsid w:val="00F4673E"/>
    <w:rsid w:val="00F53503"/>
    <w:rsid w:val="00F55320"/>
    <w:rsid w:val="00F568D0"/>
    <w:rsid w:val="00F7098D"/>
    <w:rsid w:val="00F728FA"/>
    <w:rsid w:val="00F85829"/>
    <w:rsid w:val="00F94131"/>
    <w:rsid w:val="00FE75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8E"/>
    <w:pPr>
      <w:widowControl w:val="0"/>
      <w:overflowPunct w:val="0"/>
      <w:autoSpaceDE w:val="0"/>
      <w:autoSpaceDN w:val="0"/>
      <w:adjustRightInd w:val="0"/>
      <w:textAlignment w:val="baseline"/>
    </w:pPr>
    <w:rPr>
      <w:sz w:val="24"/>
      <w:szCs w:val="24"/>
    </w:rPr>
  </w:style>
  <w:style w:type="paragraph" w:styleId="Titre1">
    <w:name w:val="heading 1"/>
    <w:basedOn w:val="Normal"/>
    <w:next w:val="Normal"/>
    <w:qFormat/>
    <w:rsid w:val="00210E8E"/>
    <w:pPr>
      <w:keepNext/>
      <w:ind w:left="72"/>
      <w:jc w:val="center"/>
      <w:outlineLvl w:val="0"/>
    </w:pPr>
    <w:rPr>
      <w:rFonts w:ascii="Courier New" w:hAnsi="Courier New" w:cs="Courier New"/>
      <w:b/>
      <w:bCs/>
      <w:i/>
      <w:iCs/>
      <w:sz w:val="20"/>
      <w:szCs w:val="20"/>
    </w:rPr>
  </w:style>
  <w:style w:type="paragraph" w:styleId="Titre2">
    <w:name w:val="heading 2"/>
    <w:basedOn w:val="Normal"/>
    <w:next w:val="Normal"/>
    <w:qFormat/>
    <w:rsid w:val="00210E8E"/>
    <w:pPr>
      <w:keepNext/>
      <w:ind w:right="-283"/>
      <w:jc w:val="both"/>
      <w:outlineLvl w:val="1"/>
    </w:pPr>
    <w:rPr>
      <w:rFonts w:ascii="Courier New" w:hAnsi="Courier New" w:cs="Courier New"/>
      <w:i/>
      <w:iCs/>
      <w:sz w:val="22"/>
      <w:szCs w:val="22"/>
    </w:rPr>
  </w:style>
  <w:style w:type="paragraph" w:styleId="Titre3">
    <w:name w:val="heading 3"/>
    <w:basedOn w:val="Normal"/>
    <w:next w:val="Normal"/>
    <w:qFormat/>
    <w:rsid w:val="00210E8E"/>
    <w:pPr>
      <w:keepNext/>
      <w:ind w:right="-283"/>
      <w:jc w:val="both"/>
      <w:outlineLvl w:val="2"/>
    </w:pPr>
    <w:rPr>
      <w:rFonts w:ascii="Arial" w:hAnsi="Arial" w:cs="Arial"/>
      <w:i/>
      <w:iCs/>
      <w:sz w:val="22"/>
      <w:szCs w:val="22"/>
    </w:rPr>
  </w:style>
  <w:style w:type="paragraph" w:styleId="Titre4">
    <w:name w:val="heading 4"/>
    <w:basedOn w:val="Normal"/>
    <w:next w:val="Normal"/>
    <w:qFormat/>
    <w:rsid w:val="00210E8E"/>
    <w:pPr>
      <w:keepNext/>
      <w:outlineLvl w:val="3"/>
    </w:pPr>
    <w:rPr>
      <w:rFonts w:ascii="Arial" w:hAnsi="Arial" w:cs="Arial"/>
      <w:b/>
      <w:bCs/>
      <w:i/>
      <w:iCs/>
      <w:sz w:val="22"/>
      <w:szCs w:val="22"/>
    </w:rPr>
  </w:style>
  <w:style w:type="paragraph" w:styleId="Titre5">
    <w:name w:val="heading 5"/>
    <w:basedOn w:val="Normal"/>
    <w:next w:val="Normal"/>
    <w:link w:val="Titre5Car"/>
    <w:qFormat/>
    <w:rsid w:val="00210E8E"/>
    <w:pPr>
      <w:keepNext/>
      <w:ind w:right="-283"/>
      <w:outlineLvl w:val="4"/>
    </w:pPr>
    <w:rPr>
      <w:rFonts w:ascii="Arial" w:hAnsi="Arial" w:cs="Arial"/>
      <w:i/>
      <w:iCs/>
      <w:sz w:val="22"/>
      <w:szCs w:val="22"/>
    </w:rPr>
  </w:style>
  <w:style w:type="paragraph" w:styleId="Titre6">
    <w:name w:val="heading 6"/>
    <w:basedOn w:val="Normal"/>
    <w:next w:val="Normal"/>
    <w:qFormat/>
    <w:rsid w:val="00210E8E"/>
    <w:pPr>
      <w:keepNext/>
      <w:ind w:right="-283"/>
      <w:outlineLvl w:val="5"/>
    </w:pPr>
    <w:rPr>
      <w:rFonts w:ascii="Arial" w:hAnsi="Arial" w:cs="Arial"/>
      <w:b/>
      <w:bCs/>
      <w:i/>
      <w:iCs/>
      <w:sz w:val="22"/>
      <w:szCs w:val="22"/>
    </w:rPr>
  </w:style>
  <w:style w:type="paragraph" w:styleId="Titre7">
    <w:name w:val="heading 7"/>
    <w:basedOn w:val="Normal"/>
    <w:next w:val="Normal"/>
    <w:qFormat/>
    <w:rsid w:val="00210E8E"/>
    <w:pPr>
      <w:keepNext/>
      <w:jc w:val="center"/>
      <w:outlineLvl w:val="6"/>
    </w:pPr>
    <w:rPr>
      <w:rFonts w:ascii="Arial" w:hAnsi="Arial" w:cs="Arial"/>
      <w:b/>
      <w:bCs/>
      <w:i/>
      <w:iCs/>
      <w:sz w:val="22"/>
      <w:szCs w:val="22"/>
    </w:rPr>
  </w:style>
  <w:style w:type="paragraph" w:styleId="Titre8">
    <w:name w:val="heading 8"/>
    <w:basedOn w:val="Normal"/>
    <w:next w:val="Normal"/>
    <w:qFormat/>
    <w:rsid w:val="00210E8E"/>
    <w:pPr>
      <w:keepNext/>
      <w:outlineLvl w:val="7"/>
    </w:pPr>
    <w:rPr>
      <w:rFonts w:ascii="Arial" w:hAnsi="Arial" w:cs="Arial"/>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rsid w:val="00210E8E"/>
    <w:pPr>
      <w:ind w:firstLine="284"/>
    </w:pPr>
  </w:style>
  <w:style w:type="paragraph" w:styleId="Titre">
    <w:name w:val="Title"/>
    <w:basedOn w:val="Normal"/>
    <w:qFormat/>
    <w:rsid w:val="00210E8E"/>
    <w:pPr>
      <w:ind w:left="-426" w:right="-425"/>
      <w:jc w:val="center"/>
    </w:pPr>
    <w:rPr>
      <w:rFonts w:ascii="Verdana" w:hAnsi="Verdana"/>
      <w:i/>
      <w:iCs/>
      <w:sz w:val="36"/>
      <w:szCs w:val="36"/>
    </w:rPr>
  </w:style>
  <w:style w:type="paragraph" w:styleId="En-tte">
    <w:name w:val="header"/>
    <w:basedOn w:val="Normal"/>
    <w:link w:val="En-tteCar"/>
    <w:rsid w:val="00210E8E"/>
    <w:pPr>
      <w:widowControl/>
      <w:tabs>
        <w:tab w:val="center" w:pos="4819"/>
        <w:tab w:val="right" w:pos="9071"/>
      </w:tabs>
    </w:pPr>
    <w:rPr>
      <w:rFonts w:ascii="New York" w:hAnsi="New York"/>
      <w:noProof/>
      <w:sz w:val="20"/>
      <w:szCs w:val="20"/>
    </w:rPr>
  </w:style>
  <w:style w:type="paragraph" w:styleId="Textedebulles">
    <w:name w:val="Balloon Text"/>
    <w:basedOn w:val="Normal"/>
    <w:link w:val="TextedebullesCar"/>
    <w:rsid w:val="00A923CB"/>
    <w:rPr>
      <w:rFonts w:ascii="Tahoma" w:hAnsi="Tahoma" w:cs="Tahoma"/>
      <w:sz w:val="16"/>
      <w:szCs w:val="16"/>
    </w:rPr>
  </w:style>
  <w:style w:type="character" w:customStyle="1" w:styleId="TextedebullesCar">
    <w:name w:val="Texte de bulles Car"/>
    <w:basedOn w:val="Policepardfaut"/>
    <w:link w:val="Textedebulles"/>
    <w:rsid w:val="00A923CB"/>
    <w:rPr>
      <w:rFonts w:ascii="Tahoma" w:hAnsi="Tahoma" w:cs="Tahoma"/>
      <w:sz w:val="16"/>
      <w:szCs w:val="16"/>
    </w:rPr>
  </w:style>
  <w:style w:type="character" w:customStyle="1" w:styleId="En-tteCar">
    <w:name w:val="En-tête Car"/>
    <w:basedOn w:val="Policepardfaut"/>
    <w:link w:val="En-tte"/>
    <w:rsid w:val="00723625"/>
    <w:rPr>
      <w:rFonts w:ascii="New York" w:hAnsi="New York"/>
      <w:noProof/>
    </w:rPr>
  </w:style>
  <w:style w:type="table" w:styleId="Grilledutableau">
    <w:name w:val="Table Grid"/>
    <w:basedOn w:val="TableauNormal"/>
    <w:uiPriority w:val="59"/>
    <w:rsid w:val="00723625"/>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4159ED"/>
    <w:pPr>
      <w:tabs>
        <w:tab w:val="center" w:pos="4536"/>
        <w:tab w:val="right" w:pos="9072"/>
      </w:tabs>
    </w:pPr>
  </w:style>
  <w:style w:type="character" w:customStyle="1" w:styleId="PieddepageCar">
    <w:name w:val="Pied de page Car"/>
    <w:basedOn w:val="Policepardfaut"/>
    <w:link w:val="Pieddepage"/>
    <w:uiPriority w:val="99"/>
    <w:rsid w:val="004159ED"/>
    <w:rPr>
      <w:sz w:val="24"/>
      <w:szCs w:val="24"/>
    </w:rPr>
  </w:style>
  <w:style w:type="character" w:styleId="lev">
    <w:name w:val="Strong"/>
    <w:qFormat/>
    <w:rsid w:val="0090058A"/>
    <w:rPr>
      <w:b/>
      <w:bCs/>
    </w:rPr>
  </w:style>
  <w:style w:type="paragraph" w:customStyle="1" w:styleId="Heading">
    <w:name w:val="Heading"/>
    <w:basedOn w:val="Normal"/>
    <w:next w:val="Corpsdetexte"/>
    <w:rsid w:val="0090058A"/>
    <w:pPr>
      <w:autoSpaceDN/>
      <w:adjustRightInd/>
      <w:ind w:left="-426" w:right="-425"/>
      <w:jc w:val="center"/>
    </w:pPr>
    <w:rPr>
      <w:rFonts w:ascii="Verdana" w:hAnsi="Verdana" w:cs="Verdana"/>
      <w:i/>
      <w:iCs/>
      <w:sz w:val="36"/>
      <w:szCs w:val="36"/>
      <w:lang w:eastAsia="zh-CN"/>
    </w:rPr>
  </w:style>
  <w:style w:type="paragraph" w:customStyle="1" w:styleId="Corpsdetexte22">
    <w:name w:val="Corps de texte 22"/>
    <w:basedOn w:val="Normal"/>
    <w:rsid w:val="0090058A"/>
    <w:pPr>
      <w:autoSpaceDN/>
      <w:adjustRightInd/>
      <w:ind w:firstLine="284"/>
    </w:pPr>
    <w:rPr>
      <w:lang w:eastAsia="zh-CN"/>
    </w:rPr>
  </w:style>
  <w:style w:type="paragraph" w:styleId="Corpsdetexte">
    <w:name w:val="Body Text"/>
    <w:basedOn w:val="Normal"/>
    <w:link w:val="CorpsdetexteCar"/>
    <w:semiHidden/>
    <w:unhideWhenUsed/>
    <w:rsid w:val="0090058A"/>
    <w:pPr>
      <w:spacing w:after="120"/>
    </w:pPr>
  </w:style>
  <w:style w:type="character" w:customStyle="1" w:styleId="CorpsdetexteCar">
    <w:name w:val="Corps de texte Car"/>
    <w:basedOn w:val="Policepardfaut"/>
    <w:link w:val="Corpsdetexte"/>
    <w:semiHidden/>
    <w:rsid w:val="0090058A"/>
    <w:rPr>
      <w:sz w:val="24"/>
      <w:szCs w:val="24"/>
    </w:rPr>
  </w:style>
  <w:style w:type="character" w:customStyle="1" w:styleId="Titre5Car">
    <w:name w:val="Titre 5 Car"/>
    <w:basedOn w:val="Policepardfaut"/>
    <w:link w:val="Titre5"/>
    <w:rsid w:val="00F23465"/>
    <w:rPr>
      <w:rFonts w:ascii="Arial" w:hAnsi="Arial" w:cs="Arial"/>
      <w:i/>
      <w:iCs/>
      <w:sz w:val="22"/>
      <w:szCs w:val="22"/>
    </w:rPr>
  </w:style>
  <w:style w:type="paragraph" w:customStyle="1" w:styleId="Default">
    <w:name w:val="Default"/>
    <w:rsid w:val="009D37B0"/>
    <w:pPr>
      <w:autoSpaceDE w:val="0"/>
      <w:autoSpaceDN w:val="0"/>
      <w:adjustRightInd w:val="0"/>
    </w:pPr>
    <w:rPr>
      <w:rFonts w:ascii="Comic Sans MS" w:eastAsiaTheme="minorEastAsia" w:hAnsi="Comic Sans MS" w:cs="Comic Sans MS"/>
      <w:color w:val="000000"/>
      <w:sz w:val="24"/>
      <w:szCs w:val="24"/>
    </w:rPr>
  </w:style>
  <w:style w:type="paragraph" w:styleId="Rvision">
    <w:name w:val="Revision"/>
    <w:hidden/>
    <w:uiPriority w:val="99"/>
    <w:semiHidden/>
    <w:rsid w:val="00D0782E"/>
    <w:rPr>
      <w:sz w:val="24"/>
      <w:szCs w:val="24"/>
    </w:rPr>
  </w:style>
  <w:style w:type="paragraph" w:styleId="Paragraphedeliste">
    <w:name w:val="List Paragraph"/>
    <w:basedOn w:val="Normal"/>
    <w:uiPriority w:val="34"/>
    <w:qFormat/>
    <w:rsid w:val="00D0782E"/>
    <w:pPr>
      <w:ind w:left="720"/>
      <w:contextualSpacing/>
    </w:pPr>
  </w:style>
  <w:style w:type="character" w:styleId="Marquedecommentaire">
    <w:name w:val="annotation reference"/>
    <w:basedOn w:val="Policepardfaut"/>
    <w:semiHidden/>
    <w:unhideWhenUsed/>
    <w:rsid w:val="00165A9B"/>
    <w:rPr>
      <w:sz w:val="16"/>
      <w:szCs w:val="16"/>
    </w:rPr>
  </w:style>
  <w:style w:type="paragraph" w:styleId="Commentaire">
    <w:name w:val="annotation text"/>
    <w:basedOn w:val="Normal"/>
    <w:link w:val="CommentaireCar"/>
    <w:unhideWhenUsed/>
    <w:rsid w:val="00165A9B"/>
    <w:rPr>
      <w:sz w:val="20"/>
      <w:szCs w:val="20"/>
    </w:rPr>
  </w:style>
  <w:style w:type="character" w:customStyle="1" w:styleId="CommentaireCar">
    <w:name w:val="Commentaire Car"/>
    <w:basedOn w:val="Policepardfaut"/>
    <w:link w:val="Commentaire"/>
    <w:rsid w:val="00165A9B"/>
  </w:style>
  <w:style w:type="paragraph" w:styleId="Objetducommentaire">
    <w:name w:val="annotation subject"/>
    <w:basedOn w:val="Commentaire"/>
    <w:next w:val="Commentaire"/>
    <w:link w:val="ObjetducommentaireCar"/>
    <w:semiHidden/>
    <w:unhideWhenUsed/>
    <w:rsid w:val="00165A9B"/>
    <w:rPr>
      <w:b/>
      <w:bCs/>
    </w:rPr>
  </w:style>
  <w:style w:type="character" w:customStyle="1" w:styleId="ObjetducommentaireCar">
    <w:name w:val="Objet du commentaire Car"/>
    <w:basedOn w:val="CommentaireCar"/>
    <w:link w:val="Objetducommentaire"/>
    <w:semiHidden/>
    <w:rsid w:val="00165A9B"/>
    <w:rPr>
      <w:b/>
      <w:bCs/>
    </w:rPr>
  </w:style>
</w:styles>
</file>

<file path=word/webSettings.xml><?xml version="1.0" encoding="utf-8"?>
<w:webSettings xmlns:r="http://schemas.openxmlformats.org/officeDocument/2006/relationships" xmlns:w="http://schemas.openxmlformats.org/wordprocessingml/2006/main">
  <w:divs>
    <w:div w:id="20647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2F0B1-CE09-4467-A76A-20EE3513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1455</Words>
  <Characters>8004</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UNIVERSITE DE PARIS SUD</vt:lpstr>
      <vt:lpstr>UNIVERSITE DE PARIS SUD</vt:lpstr>
    </vt:vector>
  </TitlesOfParts>
  <Company>ENIT</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 PARIS SUD</dc:title>
  <dc:creator>F. KAROUI</dc:creator>
  <cp:lastModifiedBy>AIDA</cp:lastModifiedBy>
  <cp:revision>4</cp:revision>
  <cp:lastPrinted>2018-12-17T10:10:00Z</cp:lastPrinted>
  <dcterms:created xsi:type="dcterms:W3CDTF">2024-05-21T13:16:00Z</dcterms:created>
  <dcterms:modified xsi:type="dcterms:W3CDTF">2024-05-21T14:42:00Z</dcterms:modified>
</cp:coreProperties>
</file>